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9D3B62" w14:textId="77777777" w:rsidR="00422F78" w:rsidRPr="00422F78" w:rsidRDefault="00422F78">
      <w:pPr>
        <w:rPr>
          <w:rFonts w:ascii="Century Gothic" w:hAnsi="Century Gothic"/>
          <w:b/>
          <w:bCs/>
          <w:sz w:val="20"/>
          <w:szCs w:val="20"/>
        </w:rPr>
      </w:pPr>
      <w:r w:rsidRPr="00422F78">
        <w:rPr>
          <w:rFonts w:ascii="Century Gothic" w:hAnsi="Century Gothic"/>
          <w:b/>
          <w:bCs/>
          <w:sz w:val="20"/>
          <w:szCs w:val="20"/>
        </w:rPr>
        <w:t xml:space="preserve">Lösungsmittel und Reinigungsmethoden    </w:t>
      </w:r>
      <w:r>
        <w:rPr>
          <w:rFonts w:ascii="Century Gothic" w:hAnsi="Century Gothic"/>
          <w:b/>
          <w:bCs/>
          <w:sz w:val="20"/>
          <w:szCs w:val="20"/>
        </w:rPr>
        <w:t xml:space="preserve">                                      </w:t>
      </w:r>
      <w:r w:rsidR="00900BED">
        <w:rPr>
          <w:rFonts w:ascii="Century Gothic" w:hAnsi="Century Gothic"/>
          <w:b/>
          <w:bCs/>
          <w:sz w:val="20"/>
          <w:szCs w:val="20"/>
        </w:rPr>
        <w:t xml:space="preserve">                               </w:t>
      </w:r>
      <w:r>
        <w:rPr>
          <w:rFonts w:ascii="Century Gothic" w:hAnsi="Century Gothic"/>
          <w:b/>
          <w:bCs/>
          <w:sz w:val="20"/>
          <w:szCs w:val="20"/>
        </w:rPr>
        <w:t xml:space="preserve">         </w:t>
      </w:r>
      <w:r w:rsidR="00900BED">
        <w:rPr>
          <w:rFonts w:ascii="Century Gothic" w:hAnsi="Century Gothic"/>
          <w:b/>
          <w:bCs/>
          <w:sz w:val="20"/>
          <w:szCs w:val="20"/>
        </w:rPr>
        <w:t>10</w:t>
      </w:r>
      <w:r w:rsidRPr="00422F78">
        <w:rPr>
          <w:rFonts w:ascii="Century Gothic" w:hAnsi="Century Gothic"/>
          <w:b/>
          <w:bCs/>
          <w:sz w:val="20"/>
          <w:szCs w:val="20"/>
        </w:rPr>
        <w:t xml:space="preserve">. VO     </w:t>
      </w:r>
    </w:p>
    <w:p w14:paraId="6AFBE3AF" w14:textId="77777777" w:rsidR="00422F78" w:rsidRDefault="00422F78" w:rsidP="00422F78">
      <w:pPr>
        <w:rPr>
          <w:rFonts w:ascii="Century Gothic" w:hAnsi="Century Gothic"/>
          <w:sz w:val="20"/>
          <w:szCs w:val="20"/>
        </w:rPr>
      </w:pPr>
      <w:r>
        <w:rPr>
          <w:rFonts w:ascii="Century Gothic" w:hAnsi="Century Gothic"/>
          <w:sz w:val="20"/>
          <w:szCs w:val="20"/>
        </w:rPr>
        <w:t>__________________________________________________________________________________________</w:t>
      </w:r>
    </w:p>
    <w:p w14:paraId="5C5A9C8B" w14:textId="77777777" w:rsidR="00422F78" w:rsidRDefault="00422F78" w:rsidP="00422F78">
      <w:pPr>
        <w:rPr>
          <w:rFonts w:ascii="Century Gothic" w:hAnsi="Century Gothic"/>
          <w:sz w:val="20"/>
          <w:szCs w:val="20"/>
        </w:rPr>
      </w:pPr>
    </w:p>
    <w:p w14:paraId="1B3476F6" w14:textId="77777777" w:rsidR="005F1661" w:rsidRDefault="00B452B5" w:rsidP="00FC6727">
      <w:pPr>
        <w:rPr>
          <w:rFonts w:ascii="Century Gothic" w:hAnsi="Century Gothic"/>
          <w:sz w:val="20"/>
          <w:szCs w:val="20"/>
        </w:rPr>
      </w:pPr>
      <w:r>
        <w:rPr>
          <w:rFonts w:ascii="Century Gothic" w:hAnsi="Century Gothic"/>
          <w:sz w:val="20"/>
          <w:szCs w:val="20"/>
        </w:rPr>
        <w:t xml:space="preserve"> </w:t>
      </w:r>
    </w:p>
    <w:p w14:paraId="46C47583" w14:textId="77777777" w:rsidR="00587668" w:rsidRPr="00900BED" w:rsidRDefault="00900BED" w:rsidP="006F70A2">
      <w:pPr>
        <w:rPr>
          <w:rFonts w:ascii="Century Gothic" w:hAnsi="Century Gothic"/>
          <w:sz w:val="20"/>
          <w:szCs w:val="20"/>
          <w:u w:val="single"/>
        </w:rPr>
      </w:pPr>
      <w:r w:rsidRPr="00900BED">
        <w:rPr>
          <w:rFonts w:ascii="Century Gothic" w:hAnsi="Century Gothic"/>
          <w:sz w:val="20"/>
          <w:szCs w:val="20"/>
          <w:u w:val="single"/>
        </w:rPr>
        <w:t>Laserreinigung</w:t>
      </w:r>
    </w:p>
    <w:p w14:paraId="79DCFAA1" w14:textId="77777777" w:rsidR="00900BED" w:rsidRDefault="00900BED" w:rsidP="006F70A2">
      <w:pPr>
        <w:rPr>
          <w:rFonts w:ascii="Century Gothic" w:hAnsi="Century Gothic"/>
          <w:sz w:val="20"/>
          <w:szCs w:val="20"/>
        </w:rPr>
      </w:pPr>
    </w:p>
    <w:p w14:paraId="2D87DCBD" w14:textId="77777777" w:rsidR="00900BED" w:rsidRDefault="00900BED" w:rsidP="006F70A2">
      <w:pPr>
        <w:rPr>
          <w:rFonts w:ascii="Century Gothic" w:hAnsi="Century Gothic"/>
          <w:sz w:val="20"/>
          <w:szCs w:val="20"/>
        </w:rPr>
      </w:pPr>
    </w:p>
    <w:p w14:paraId="502C0804" w14:textId="72452EB4" w:rsidR="00A03CBB" w:rsidRDefault="00A03CBB" w:rsidP="006F70A2">
      <w:pPr>
        <w:rPr>
          <w:rFonts w:ascii="Century Gothic" w:hAnsi="Century Gothic"/>
          <w:sz w:val="20"/>
          <w:szCs w:val="20"/>
        </w:rPr>
      </w:pPr>
      <w:r>
        <w:rPr>
          <w:rFonts w:ascii="Century Gothic" w:hAnsi="Century Gothic"/>
          <w:sz w:val="20"/>
          <w:szCs w:val="20"/>
        </w:rPr>
        <w:t>Der Begriff „Laser“ ist die Abkürzung für „</w:t>
      </w:r>
      <w:r w:rsidR="004A48B3">
        <w:rPr>
          <w:rFonts w:ascii="Century Gothic" w:hAnsi="Century Gothic"/>
          <w:sz w:val="20"/>
          <w:szCs w:val="20"/>
        </w:rPr>
        <w:t xml:space="preserve">Light </w:t>
      </w:r>
      <w:proofErr w:type="spellStart"/>
      <w:r w:rsidR="004A48B3">
        <w:rPr>
          <w:rFonts w:ascii="Century Gothic" w:hAnsi="Century Gothic"/>
          <w:sz w:val="20"/>
          <w:szCs w:val="20"/>
        </w:rPr>
        <w:t>Ampifilcation</w:t>
      </w:r>
      <w:proofErr w:type="spellEnd"/>
      <w:r w:rsidR="004A48B3">
        <w:rPr>
          <w:rFonts w:ascii="Century Gothic" w:hAnsi="Century Gothic"/>
          <w:sz w:val="20"/>
          <w:szCs w:val="20"/>
        </w:rPr>
        <w:t xml:space="preserve"> </w:t>
      </w:r>
      <w:proofErr w:type="spellStart"/>
      <w:r w:rsidR="004A48B3">
        <w:rPr>
          <w:rFonts w:ascii="Century Gothic" w:hAnsi="Century Gothic"/>
          <w:sz w:val="20"/>
          <w:szCs w:val="20"/>
        </w:rPr>
        <w:t>for</w:t>
      </w:r>
      <w:proofErr w:type="spellEnd"/>
      <w:r w:rsidR="004A48B3">
        <w:rPr>
          <w:rFonts w:ascii="Century Gothic" w:hAnsi="Century Gothic"/>
          <w:sz w:val="20"/>
          <w:szCs w:val="20"/>
        </w:rPr>
        <w:t xml:space="preserve"> </w:t>
      </w:r>
      <w:proofErr w:type="spellStart"/>
      <w:r w:rsidR="004A48B3">
        <w:rPr>
          <w:rFonts w:ascii="Century Gothic" w:hAnsi="Century Gothic"/>
          <w:sz w:val="20"/>
          <w:szCs w:val="20"/>
        </w:rPr>
        <w:t>stimulated</w:t>
      </w:r>
      <w:proofErr w:type="spellEnd"/>
      <w:r>
        <w:rPr>
          <w:rFonts w:ascii="Century Gothic" w:hAnsi="Century Gothic"/>
          <w:sz w:val="20"/>
          <w:szCs w:val="20"/>
        </w:rPr>
        <w:t xml:space="preserve"> </w:t>
      </w:r>
      <w:proofErr w:type="spellStart"/>
      <w:r>
        <w:rPr>
          <w:rFonts w:ascii="Century Gothic" w:hAnsi="Century Gothic"/>
          <w:sz w:val="20"/>
          <w:szCs w:val="20"/>
        </w:rPr>
        <w:t>emission</w:t>
      </w:r>
      <w:proofErr w:type="spellEnd"/>
      <w:r>
        <w:rPr>
          <w:rFonts w:ascii="Century Gothic" w:hAnsi="Century Gothic"/>
          <w:sz w:val="20"/>
          <w:szCs w:val="20"/>
        </w:rPr>
        <w:t xml:space="preserve"> </w:t>
      </w:r>
      <w:proofErr w:type="spellStart"/>
      <w:r w:rsidR="004A48B3">
        <w:rPr>
          <w:rFonts w:ascii="Century Gothic" w:hAnsi="Century Gothic"/>
          <w:sz w:val="20"/>
          <w:szCs w:val="20"/>
        </w:rPr>
        <w:t>of</w:t>
      </w:r>
      <w:proofErr w:type="spellEnd"/>
      <w:r w:rsidR="004A48B3">
        <w:rPr>
          <w:rFonts w:ascii="Century Gothic" w:hAnsi="Century Gothic"/>
          <w:sz w:val="20"/>
          <w:szCs w:val="20"/>
        </w:rPr>
        <w:t xml:space="preserve"> </w:t>
      </w:r>
      <w:proofErr w:type="spellStart"/>
      <w:r w:rsidR="004A48B3">
        <w:rPr>
          <w:rFonts w:ascii="Century Gothic" w:hAnsi="Century Gothic"/>
          <w:sz w:val="20"/>
          <w:szCs w:val="20"/>
        </w:rPr>
        <w:t>radiation</w:t>
      </w:r>
      <w:proofErr w:type="spellEnd"/>
      <w:r w:rsidR="004A48B3">
        <w:rPr>
          <w:rFonts w:ascii="Century Gothic" w:hAnsi="Century Gothic"/>
          <w:sz w:val="20"/>
          <w:szCs w:val="20"/>
        </w:rPr>
        <w:t xml:space="preserve">“, auf Deutsch „Lichtverstärkung durch angeregte Strahlungsemission“. </w:t>
      </w:r>
    </w:p>
    <w:p w14:paraId="31AAEC69" w14:textId="73476F8C" w:rsidR="004A48B3" w:rsidRDefault="004A48B3" w:rsidP="006F70A2">
      <w:pPr>
        <w:rPr>
          <w:rFonts w:ascii="Century Gothic" w:hAnsi="Century Gothic"/>
          <w:sz w:val="20"/>
          <w:szCs w:val="20"/>
        </w:rPr>
      </w:pPr>
      <w:r>
        <w:rPr>
          <w:rFonts w:ascii="Century Gothic" w:hAnsi="Century Gothic"/>
          <w:sz w:val="20"/>
          <w:szCs w:val="20"/>
        </w:rPr>
        <w:t>Die Reinigung mit Laser ist eine trockene Reinigungsmethode, sprich durch Laserlicht, also diese stimulierende Emission von sichtbaren und zum Teil unsichtbaren Energie; Licht wird also ins Objekt ein</w:t>
      </w:r>
      <w:r w:rsidR="00A968BF">
        <w:rPr>
          <w:rFonts w:ascii="Century Gothic" w:hAnsi="Century Gothic"/>
          <w:sz w:val="20"/>
          <w:szCs w:val="20"/>
        </w:rPr>
        <w:t>g</w:t>
      </w:r>
      <w:r>
        <w:rPr>
          <w:rFonts w:ascii="Century Gothic" w:hAnsi="Century Gothic"/>
          <w:sz w:val="20"/>
          <w:szCs w:val="20"/>
        </w:rPr>
        <w:t xml:space="preserve">ebracht und jene Schichten und Materialien, Korrosionsschichten, </w:t>
      </w:r>
      <w:proofErr w:type="spellStart"/>
      <w:r>
        <w:rPr>
          <w:rFonts w:ascii="Century Gothic" w:hAnsi="Century Gothic"/>
          <w:sz w:val="20"/>
          <w:szCs w:val="20"/>
        </w:rPr>
        <w:t>Patinaschichten</w:t>
      </w:r>
      <w:proofErr w:type="spellEnd"/>
      <w:r>
        <w:rPr>
          <w:rFonts w:ascii="Century Gothic" w:hAnsi="Century Gothic"/>
          <w:sz w:val="20"/>
          <w:szCs w:val="20"/>
        </w:rPr>
        <w:t xml:space="preserve"> wenn man sie abnehmen möchte, durch diesen Energieeintrag abgetragen, fast abgesprengt. </w:t>
      </w:r>
      <w:r w:rsidR="00A968BF">
        <w:rPr>
          <w:rFonts w:ascii="Century Gothic" w:hAnsi="Century Gothic"/>
          <w:sz w:val="20"/>
          <w:szCs w:val="20"/>
        </w:rPr>
        <w:t>Laserlicht ist noch nicht so lange bekannt; das war Anfang der 60er Jahre als man herausgefunden hat, aufgrund eines Postulats von Einstein, der gemeint hat, wenn man Energie in Material einbringt, bekommt man wieder Energie heraus, aber es muss eine spezielle Energieart geben, die dieses Laserlicht ausmacht; das konnte man in den 50er 60er Jahren nachweisen; diese Laseraktiven Stoffe sind e</w:t>
      </w:r>
      <w:r w:rsidR="003E5A4E">
        <w:rPr>
          <w:rFonts w:ascii="Century Gothic" w:hAnsi="Century Gothic"/>
          <w:sz w:val="20"/>
          <w:szCs w:val="20"/>
        </w:rPr>
        <w:t xml:space="preserve">ntdeckt worden. Laser wird bei CD-Playern, </w:t>
      </w:r>
      <w:proofErr w:type="spellStart"/>
      <w:r w:rsidR="003E5A4E">
        <w:rPr>
          <w:rFonts w:ascii="Century Gothic" w:hAnsi="Century Gothic"/>
          <w:sz w:val="20"/>
          <w:szCs w:val="20"/>
        </w:rPr>
        <w:t>Laserpointer</w:t>
      </w:r>
      <w:proofErr w:type="spellEnd"/>
      <w:r w:rsidR="003E5A4E">
        <w:rPr>
          <w:rFonts w:ascii="Century Gothic" w:hAnsi="Century Gothic"/>
          <w:sz w:val="20"/>
          <w:szCs w:val="20"/>
        </w:rPr>
        <w:t xml:space="preserve"> in der Medizin (Augenheilkunde, Chirurgie), Filmen etc. verwendet, auch für kriegerische Auseinandersetzung: In den 80er Jahren Programm der Amerikaner unter Reagan; Konzept nicht mit traditionellen Sprengstoffen und Bomben Kriege gewinnen kann sondern mit Laserlicht. Da haben sich die damaligen Großmächte </w:t>
      </w:r>
      <w:r w:rsidR="0078193F">
        <w:rPr>
          <w:rFonts w:ascii="Century Gothic" w:hAnsi="Century Gothic"/>
          <w:sz w:val="20"/>
          <w:szCs w:val="20"/>
        </w:rPr>
        <w:t xml:space="preserve">ausblutende Forschungsprojekte geleistet, es ist aber nichts daraus geworden. Aber es gab viele Nebenprodukte die sinnvoll sind. Die ganze Laserforschung ist in den 80er Jahren stark vorangetrieben worden. Es gibt viele positive Nischen wo das Laserlicht vorteilhafter ist als traditionelle Methoden, auch im Bereich der Reinigung: hat begonnen an den Steinskulpturen in Venedig. Ein Professor aus </w:t>
      </w:r>
      <w:proofErr w:type="spellStart"/>
      <w:r w:rsidR="0078193F">
        <w:rPr>
          <w:rFonts w:ascii="Century Gothic" w:hAnsi="Century Gothic"/>
          <w:sz w:val="20"/>
          <w:szCs w:val="20"/>
        </w:rPr>
        <w:t>Californien</w:t>
      </w:r>
      <w:proofErr w:type="spellEnd"/>
      <w:r w:rsidR="0078193F">
        <w:rPr>
          <w:rFonts w:ascii="Century Gothic" w:hAnsi="Century Gothic"/>
          <w:sz w:val="20"/>
          <w:szCs w:val="20"/>
        </w:rPr>
        <w:t xml:space="preserve"> war bei einer Lasertagung in </w:t>
      </w:r>
      <w:proofErr w:type="spellStart"/>
      <w:r w:rsidR="0078193F">
        <w:rPr>
          <w:rFonts w:ascii="Century Gothic" w:hAnsi="Century Gothic"/>
          <w:sz w:val="20"/>
          <w:szCs w:val="20"/>
        </w:rPr>
        <w:t>venedig</w:t>
      </w:r>
      <w:proofErr w:type="spellEnd"/>
      <w:r w:rsidR="0078193F">
        <w:rPr>
          <w:rFonts w:ascii="Century Gothic" w:hAnsi="Century Gothic"/>
          <w:sz w:val="20"/>
          <w:szCs w:val="20"/>
        </w:rPr>
        <w:t xml:space="preserve"> anwesend wo man schwarze Steinkrusten von Skulpturen gelöst hat mit Laser. Damit hat ein wichtiger Prozess eingesetzt, der explosionsartig viele Bereiche der </w:t>
      </w:r>
      <w:proofErr w:type="spellStart"/>
      <w:r w:rsidR="0078193F">
        <w:rPr>
          <w:rFonts w:ascii="Century Gothic" w:hAnsi="Century Gothic"/>
          <w:sz w:val="20"/>
          <w:szCs w:val="20"/>
        </w:rPr>
        <w:t>Konsev´rvierung</w:t>
      </w:r>
      <w:proofErr w:type="spellEnd"/>
      <w:r w:rsidR="0078193F">
        <w:rPr>
          <w:rFonts w:ascii="Century Gothic" w:hAnsi="Century Gothic"/>
          <w:sz w:val="20"/>
          <w:szCs w:val="20"/>
        </w:rPr>
        <w:t xml:space="preserve"> durchdrungen hat und heute hat man Laser auch für Metall, Gemälde, Papier, Keramik etc. Das macht nicht einmal vor Objekten wie dem Paradiestor vor dem Baptisterium in Florenz, beim David von Alberti halt – da ist man durch die Laserreinigung draufgekommen, dass er zum Teil vergoldet war. </w:t>
      </w:r>
      <w:r w:rsidR="00986679">
        <w:rPr>
          <w:rFonts w:ascii="Century Gothic" w:hAnsi="Century Gothic"/>
          <w:sz w:val="20"/>
          <w:szCs w:val="20"/>
        </w:rPr>
        <w:t xml:space="preserve">Auch angewendet beim Portal vom Stephansdom. </w:t>
      </w:r>
    </w:p>
    <w:p w14:paraId="168F333D" w14:textId="77777777" w:rsidR="00986679" w:rsidRDefault="00986679" w:rsidP="006F70A2">
      <w:pPr>
        <w:rPr>
          <w:rFonts w:ascii="Century Gothic" w:hAnsi="Century Gothic"/>
          <w:sz w:val="20"/>
          <w:szCs w:val="20"/>
        </w:rPr>
      </w:pPr>
    </w:p>
    <w:p w14:paraId="0EAD7BDC" w14:textId="60956D16" w:rsidR="00986679" w:rsidRDefault="00986679" w:rsidP="006F70A2">
      <w:pPr>
        <w:rPr>
          <w:rFonts w:ascii="Century Gothic" w:hAnsi="Century Gothic"/>
          <w:sz w:val="20"/>
          <w:szCs w:val="20"/>
        </w:rPr>
      </w:pPr>
      <w:r>
        <w:rPr>
          <w:rFonts w:ascii="Century Gothic" w:hAnsi="Century Gothic"/>
          <w:sz w:val="20"/>
          <w:szCs w:val="20"/>
        </w:rPr>
        <w:t xml:space="preserve">Das entscheidende Merkmal des Laserlichtes ist, dass wir hier ein sehr stark parallel </w:t>
      </w:r>
      <w:proofErr w:type="spellStart"/>
      <w:r>
        <w:rPr>
          <w:rFonts w:ascii="Century Gothic" w:hAnsi="Century Gothic"/>
          <w:sz w:val="20"/>
          <w:szCs w:val="20"/>
        </w:rPr>
        <w:t>ausgercihteten</w:t>
      </w:r>
      <w:proofErr w:type="spellEnd"/>
      <w:r>
        <w:rPr>
          <w:rFonts w:ascii="Century Gothic" w:hAnsi="Century Gothic"/>
          <w:sz w:val="20"/>
          <w:szCs w:val="20"/>
        </w:rPr>
        <w:t xml:space="preserve"> </w:t>
      </w:r>
      <w:proofErr w:type="spellStart"/>
      <w:r>
        <w:rPr>
          <w:rFonts w:ascii="Century Gothic" w:hAnsi="Century Gothic"/>
          <w:sz w:val="20"/>
          <w:szCs w:val="20"/>
        </w:rPr>
        <w:t>lichtstrahl</w:t>
      </w:r>
      <w:proofErr w:type="spellEnd"/>
      <w:r>
        <w:rPr>
          <w:rFonts w:ascii="Century Gothic" w:hAnsi="Century Gothic"/>
          <w:sz w:val="20"/>
          <w:szCs w:val="20"/>
        </w:rPr>
        <w:t xml:space="preserve"> haben, üblicherweise wenn wir Lampen anschauen, dann wissen Sie, dass Licht in allen Richtungen mehr oder weniger gleichmäßig emittiert wird, </w:t>
      </w:r>
      <w:proofErr w:type="spellStart"/>
      <w:r>
        <w:rPr>
          <w:rFonts w:ascii="Century Gothic" w:hAnsi="Century Gothic"/>
          <w:sz w:val="20"/>
          <w:szCs w:val="20"/>
        </w:rPr>
        <w:t>Temperturstrahler</w:t>
      </w:r>
      <w:proofErr w:type="spellEnd"/>
      <w:r>
        <w:rPr>
          <w:rFonts w:ascii="Century Gothic" w:hAnsi="Century Gothic"/>
          <w:sz w:val="20"/>
          <w:szCs w:val="20"/>
        </w:rPr>
        <w:t xml:space="preserve"> z.B., auch die Sonne strahlt nicht nur in einer speziellen Richtung. Laserlicht hat eine geringe Divergenz von der </w:t>
      </w:r>
      <w:proofErr w:type="spellStart"/>
      <w:r>
        <w:rPr>
          <w:rFonts w:ascii="Century Gothic" w:hAnsi="Century Gothic"/>
          <w:sz w:val="20"/>
          <w:szCs w:val="20"/>
        </w:rPr>
        <w:t>LAerquelle</w:t>
      </w:r>
      <w:proofErr w:type="spellEnd"/>
      <w:r>
        <w:rPr>
          <w:rFonts w:ascii="Century Gothic" w:hAnsi="Century Gothic"/>
          <w:sz w:val="20"/>
          <w:szCs w:val="20"/>
        </w:rPr>
        <w:t xml:space="preserve"> aus sind die Laserstrahlen fast völlig parallel ausgerichtet. Der </w:t>
      </w:r>
      <w:proofErr w:type="spellStart"/>
      <w:r>
        <w:rPr>
          <w:rFonts w:ascii="Century Gothic" w:hAnsi="Century Gothic"/>
          <w:sz w:val="20"/>
          <w:szCs w:val="20"/>
        </w:rPr>
        <w:t>Laserpointer</w:t>
      </w:r>
      <w:proofErr w:type="spellEnd"/>
      <w:r>
        <w:rPr>
          <w:rFonts w:ascii="Century Gothic" w:hAnsi="Century Gothic"/>
          <w:sz w:val="20"/>
          <w:szCs w:val="20"/>
        </w:rPr>
        <w:t xml:space="preserve"> ist mehr oder weniger eine Punktquelle die auf die Projektionsquelle als Punkt trifft, also kein divergenter Lichtkegel. </w:t>
      </w:r>
    </w:p>
    <w:p w14:paraId="7EADA9B0" w14:textId="13141D6B" w:rsidR="0077726D" w:rsidRDefault="0077726D" w:rsidP="006F70A2">
      <w:pPr>
        <w:rPr>
          <w:rFonts w:ascii="Century Gothic" w:hAnsi="Century Gothic"/>
          <w:sz w:val="20"/>
          <w:szCs w:val="20"/>
        </w:rPr>
      </w:pPr>
      <w:r>
        <w:rPr>
          <w:rFonts w:ascii="Century Gothic" w:hAnsi="Century Gothic"/>
          <w:sz w:val="20"/>
          <w:szCs w:val="20"/>
        </w:rPr>
        <w:t xml:space="preserve">Die zweite wichtige Sache ist, es ist eine hohe Intensität. Laserlicht hat eine sehr hohe Energie. Wir wissen von Einstein, die Energie ist von der Wellenlänge abhängig, aber hier haben wir es mit einer sehr hohen Intensität zu tun, also 10 Größenordnung über der Lichtintensität und es ist außerdem streng monochromatisch; es hat also eine ganz bestimmte Wellenlänge. </w:t>
      </w:r>
      <w:r w:rsidR="007E4A3C">
        <w:rPr>
          <w:rFonts w:ascii="Century Gothic" w:hAnsi="Century Gothic"/>
          <w:sz w:val="20"/>
          <w:szCs w:val="20"/>
        </w:rPr>
        <w:t xml:space="preserve">Es ist kohärent, also es wird streng in Phase emittiert, Sie wissen, es gibt nicht nur die Teilchen, sondern auch die Wellennatur des Lichtes und hier haben wir es mit einer periodischen Auf- und </w:t>
      </w:r>
      <w:proofErr w:type="spellStart"/>
      <w:r w:rsidR="007E4A3C">
        <w:rPr>
          <w:rFonts w:ascii="Century Gothic" w:hAnsi="Century Gothic"/>
          <w:sz w:val="20"/>
          <w:szCs w:val="20"/>
        </w:rPr>
        <w:t>Abbewegung</w:t>
      </w:r>
      <w:proofErr w:type="spellEnd"/>
      <w:r w:rsidR="007E4A3C">
        <w:rPr>
          <w:rFonts w:ascii="Century Gothic" w:hAnsi="Century Gothic"/>
          <w:sz w:val="20"/>
          <w:szCs w:val="20"/>
        </w:rPr>
        <w:t xml:space="preserve"> zu tun und das Laserlicht ist streng kohärent, also das sind in Phase wie wir sagen, da gibt es also keine Interferenzen, keine Überlagerungen, d.h. wenn zwei solche Wellen sich kohärent überlagern, dass sie dann die doppelte Intensität zustande bringen und das ist das Geheimnis der extrem hohen Energie. Heute kann man Laser im gesamten sichtbaren und Nahesichtbaren Bereichen vorliegen haben, es gibt also Laser im Ultravioletten, im sichtbaren und im IR-Bereich. Gleichzeitig hat man darunter angeführt die Wellenlängen. Die einzelnen Laser sind an bestimmte Stoffe gebunden, z.B. CO2-Laser hat eine Wellenlänge von 10,6 </w:t>
      </w:r>
      <w:proofErr w:type="spellStart"/>
      <w:r w:rsidR="007E4A3C">
        <w:rPr>
          <w:rFonts w:ascii="Century Gothic" w:hAnsi="Century Gothic"/>
          <w:sz w:val="20"/>
          <w:szCs w:val="20"/>
        </w:rPr>
        <w:t>Mykrometer</w:t>
      </w:r>
      <w:proofErr w:type="spellEnd"/>
      <w:r w:rsidR="007E4A3C">
        <w:rPr>
          <w:rFonts w:ascii="Century Gothic" w:hAnsi="Century Gothic"/>
          <w:sz w:val="20"/>
          <w:szCs w:val="20"/>
        </w:rPr>
        <w:t xml:space="preserve">. Ein bestimmter Stoff emittiert streng diese Wellenlänge und nur diese Wellenlänge. Was wir brauchen ist ein Laserlampe, also ein laseraktives Medium, nämlich CO2, bzw. </w:t>
      </w:r>
      <w:proofErr w:type="spellStart"/>
      <w:r w:rsidR="007E4A3C">
        <w:rPr>
          <w:rFonts w:ascii="Century Gothic" w:hAnsi="Century Gothic"/>
          <w:sz w:val="20"/>
          <w:szCs w:val="20"/>
        </w:rPr>
        <w:t>Ximer</w:t>
      </w:r>
      <w:proofErr w:type="spellEnd"/>
      <w:r w:rsidR="007E4A3C">
        <w:rPr>
          <w:rFonts w:ascii="Century Gothic" w:hAnsi="Century Gothic"/>
          <w:sz w:val="20"/>
          <w:szCs w:val="20"/>
        </w:rPr>
        <w:t xml:space="preserve">-aser das ist ein Feststoff und die anderen Materialien sin </w:t>
      </w:r>
      <w:proofErr w:type="spellStart"/>
      <w:r w:rsidR="007E4A3C">
        <w:rPr>
          <w:rFonts w:ascii="Century Gothic" w:hAnsi="Century Gothic"/>
          <w:sz w:val="20"/>
          <w:szCs w:val="20"/>
        </w:rPr>
        <w:t>dzum</w:t>
      </w:r>
      <w:proofErr w:type="spellEnd"/>
      <w:r w:rsidR="007E4A3C">
        <w:rPr>
          <w:rFonts w:ascii="Century Gothic" w:hAnsi="Century Gothic"/>
          <w:sz w:val="20"/>
          <w:szCs w:val="20"/>
        </w:rPr>
        <w:t xml:space="preserve"> Großteil Feststoffe, gibt aber auch Gase als Laseraktive Materialien, also </w:t>
      </w:r>
      <w:r w:rsidR="007E4A3C">
        <w:rPr>
          <w:rFonts w:ascii="Century Gothic" w:hAnsi="Century Gothic"/>
          <w:sz w:val="20"/>
          <w:szCs w:val="20"/>
        </w:rPr>
        <w:lastRenderedPageBreak/>
        <w:t xml:space="preserve">alles was wir brauchen ist dieses Lasermedium das dieses hochenergetische streng monochromatische Licht auszusenden und </w:t>
      </w:r>
      <w:proofErr w:type="spellStart"/>
      <w:r w:rsidR="007E4A3C">
        <w:rPr>
          <w:rFonts w:ascii="Century Gothic" w:hAnsi="Century Gothic"/>
          <w:sz w:val="20"/>
          <w:szCs w:val="20"/>
        </w:rPr>
        <w:t>Flashlamp</w:t>
      </w:r>
      <w:proofErr w:type="spellEnd"/>
      <w:r w:rsidR="007E4A3C">
        <w:rPr>
          <w:rFonts w:ascii="Century Gothic" w:hAnsi="Century Gothic"/>
          <w:sz w:val="20"/>
          <w:szCs w:val="20"/>
        </w:rPr>
        <w:t xml:space="preserve"> oder </w:t>
      </w:r>
      <w:proofErr w:type="spellStart"/>
      <w:r w:rsidR="007E4A3C">
        <w:rPr>
          <w:rFonts w:ascii="Century Gothic" w:hAnsi="Century Gothic"/>
          <w:sz w:val="20"/>
          <w:szCs w:val="20"/>
        </w:rPr>
        <w:t>Pumping</w:t>
      </w:r>
      <w:proofErr w:type="spellEnd"/>
      <w:r w:rsidR="007E4A3C">
        <w:rPr>
          <w:rFonts w:ascii="Century Gothic" w:hAnsi="Century Gothic"/>
          <w:sz w:val="20"/>
          <w:szCs w:val="20"/>
        </w:rPr>
        <w:t xml:space="preserve"> Source, also wir brauchen einen Initiator, damit dieses Lasermedium wirklich Laserlicht aussenden kann und gepulst heißt nicht </w:t>
      </w:r>
      <w:proofErr w:type="spellStart"/>
      <w:r w:rsidR="007E4A3C">
        <w:rPr>
          <w:rFonts w:ascii="Century Gothic" w:hAnsi="Century Gothic"/>
          <w:sz w:val="20"/>
          <w:szCs w:val="20"/>
        </w:rPr>
        <w:t>alnderes</w:t>
      </w:r>
      <w:proofErr w:type="spellEnd"/>
      <w:r w:rsidR="007E4A3C">
        <w:rPr>
          <w:rFonts w:ascii="Century Gothic" w:hAnsi="Century Gothic"/>
          <w:sz w:val="20"/>
          <w:szCs w:val="20"/>
        </w:rPr>
        <w:t xml:space="preserve"> wie bei der Blitzlampe dass man kurz den Blitz pulst und das Medium dann das Licht aussendet. Das Blitzlicht beim normalen Fotoblitz blitzt auch, dann braucht es eine Weile bis sich die </w:t>
      </w:r>
      <w:proofErr w:type="spellStart"/>
      <w:r w:rsidR="007E4A3C">
        <w:rPr>
          <w:rFonts w:ascii="Century Gothic" w:hAnsi="Century Gothic"/>
          <w:sz w:val="20"/>
          <w:szCs w:val="20"/>
        </w:rPr>
        <w:t>enrgie</w:t>
      </w:r>
      <w:proofErr w:type="spellEnd"/>
      <w:r w:rsidR="007E4A3C">
        <w:rPr>
          <w:rFonts w:ascii="Century Gothic" w:hAnsi="Century Gothic"/>
          <w:sz w:val="20"/>
          <w:szCs w:val="20"/>
        </w:rPr>
        <w:t xml:space="preserve"> wieder aufgeladen hat usw. und so etwas nennt man puls. Laser ist nämlich kein kontinuierlicher Prozess </w:t>
      </w:r>
      <w:proofErr w:type="spellStart"/>
      <w:r w:rsidR="007E4A3C">
        <w:rPr>
          <w:rFonts w:ascii="Century Gothic" w:hAnsi="Century Gothic"/>
          <w:sz w:val="20"/>
          <w:szCs w:val="20"/>
        </w:rPr>
        <w:t>osndern</w:t>
      </w:r>
      <w:proofErr w:type="spellEnd"/>
      <w:r w:rsidR="007E4A3C">
        <w:rPr>
          <w:rFonts w:ascii="Century Gothic" w:hAnsi="Century Gothic"/>
          <w:sz w:val="20"/>
          <w:szCs w:val="20"/>
        </w:rPr>
        <w:t xml:space="preserve"> ein gepulster, man hat also eine Pumpquelle die </w:t>
      </w:r>
      <w:proofErr w:type="spellStart"/>
      <w:r w:rsidR="007E4A3C">
        <w:rPr>
          <w:rFonts w:ascii="Century Gothic" w:hAnsi="Century Gothic"/>
          <w:sz w:val="20"/>
          <w:szCs w:val="20"/>
        </w:rPr>
        <w:t>die</w:t>
      </w:r>
      <w:proofErr w:type="spellEnd"/>
      <w:r w:rsidR="007E4A3C">
        <w:rPr>
          <w:rFonts w:ascii="Century Gothic" w:hAnsi="Century Gothic"/>
          <w:sz w:val="20"/>
          <w:szCs w:val="20"/>
        </w:rPr>
        <w:t xml:space="preserve"> Energie einbringt in die laseraktive Substanz und hier die Emission dieses hochenergetischen streng monochromatischen Lichtes. Wie erzeugt es das Ganze?</w:t>
      </w:r>
    </w:p>
    <w:p w14:paraId="4A860900" w14:textId="3194A2C3" w:rsidR="007E4A3C" w:rsidRDefault="007E4A3C" w:rsidP="006F70A2">
      <w:pPr>
        <w:rPr>
          <w:rFonts w:ascii="Century Gothic" w:hAnsi="Century Gothic"/>
          <w:sz w:val="20"/>
          <w:szCs w:val="20"/>
        </w:rPr>
      </w:pPr>
      <w:r>
        <w:rPr>
          <w:rFonts w:ascii="Century Gothic" w:hAnsi="Century Gothic"/>
          <w:sz w:val="20"/>
          <w:szCs w:val="20"/>
        </w:rPr>
        <w:t xml:space="preserve">Sie haben im Normalfall unser Lasermaterial, dann da drin unsere Lichtquelle, das Ganz ist meistens in einer stark spiegelnden Röhre und hier drinnen wird unsere Lichtquelle, Blitzlampe angeregt, sendet normales Licht aus und dieser Stab sendet dann das Laserlicht aus. Was passiert üblicherweise beim Laser, beim Feststofflaser? </w:t>
      </w:r>
    </w:p>
    <w:p w14:paraId="05B9523D" w14:textId="6C0B4B3F" w:rsidR="007E4A3C" w:rsidRDefault="007E4A3C" w:rsidP="006F70A2">
      <w:pPr>
        <w:rPr>
          <w:rFonts w:ascii="Century Gothic" w:hAnsi="Century Gothic"/>
          <w:sz w:val="20"/>
          <w:szCs w:val="20"/>
        </w:rPr>
      </w:pPr>
      <w:r>
        <w:rPr>
          <w:rFonts w:ascii="Century Gothic" w:hAnsi="Century Gothic"/>
          <w:sz w:val="20"/>
          <w:szCs w:val="20"/>
        </w:rPr>
        <w:t xml:space="preserve">Wenn Sie sich zurückerinnern, wir schauen uns jetzt nur den linken Teil der </w:t>
      </w:r>
      <w:proofErr w:type="spellStart"/>
      <w:r>
        <w:rPr>
          <w:rFonts w:ascii="Century Gothic" w:hAnsi="Century Gothic"/>
          <w:sz w:val="20"/>
          <w:szCs w:val="20"/>
        </w:rPr>
        <w:t>Abboldung</w:t>
      </w:r>
      <w:proofErr w:type="spellEnd"/>
      <w:r>
        <w:rPr>
          <w:rFonts w:ascii="Century Gothic" w:hAnsi="Century Gothic"/>
          <w:sz w:val="20"/>
          <w:szCs w:val="20"/>
        </w:rPr>
        <w:t xml:space="preserve"> an, dann wissen Sie, wenn man Licht auf ein Material einwirken lässt, kann es dazu kommen, dass sie Licht im sichtbaren Bereich aussenden (UV-Fluoreszenz z.B.). Was passiert? Die Elektronen in den äußeren Schalen werden in höhere Schalen gehoben. Das UV-Licht führt dazu, dass die e- durch de hohe </w:t>
      </w:r>
      <w:proofErr w:type="spellStart"/>
      <w:r>
        <w:rPr>
          <w:rFonts w:ascii="Century Gothic" w:hAnsi="Century Gothic"/>
          <w:sz w:val="20"/>
          <w:szCs w:val="20"/>
        </w:rPr>
        <w:t>energie</w:t>
      </w:r>
      <w:proofErr w:type="spellEnd"/>
      <w:r>
        <w:rPr>
          <w:rFonts w:ascii="Century Gothic" w:hAnsi="Century Gothic"/>
          <w:sz w:val="20"/>
          <w:szCs w:val="20"/>
        </w:rPr>
        <w:t xml:space="preserve"> in höhere Niveaus gehoben werden, wodurch die unteren Ebenen </w:t>
      </w:r>
      <w:proofErr w:type="spellStart"/>
      <w:r>
        <w:rPr>
          <w:rFonts w:ascii="Century Gothic" w:hAnsi="Century Gothic"/>
          <w:sz w:val="20"/>
          <w:szCs w:val="20"/>
        </w:rPr>
        <w:t>unbesetz</w:t>
      </w:r>
      <w:proofErr w:type="spellEnd"/>
      <w:r>
        <w:rPr>
          <w:rFonts w:ascii="Century Gothic" w:hAnsi="Century Gothic"/>
          <w:sz w:val="20"/>
          <w:szCs w:val="20"/>
        </w:rPr>
        <w:t xml:space="preserve"> sind. Die Elektronen fallen also sofort wieder zurück. Dadurch dass das Elektron wieder herunterfällt, wird wieder Energie frei, die liegt meistens (z.B. bei Zinkweiß) im sichtbaren </w:t>
      </w:r>
      <w:proofErr w:type="spellStart"/>
      <w:r>
        <w:rPr>
          <w:rFonts w:ascii="Century Gothic" w:hAnsi="Century Gothic"/>
          <w:sz w:val="20"/>
          <w:szCs w:val="20"/>
        </w:rPr>
        <w:t>bereich</w:t>
      </w:r>
      <w:proofErr w:type="spellEnd"/>
      <w:r>
        <w:rPr>
          <w:rFonts w:ascii="Century Gothic" w:hAnsi="Century Gothic"/>
          <w:sz w:val="20"/>
          <w:szCs w:val="20"/>
        </w:rPr>
        <w:t xml:space="preserve">, was man z.B. bei der UV-Fluoreszenz-Fotografie kennen. </w:t>
      </w:r>
      <w:r w:rsidR="00016870">
        <w:rPr>
          <w:rFonts w:ascii="Century Gothic" w:hAnsi="Century Gothic"/>
          <w:sz w:val="20"/>
          <w:szCs w:val="20"/>
        </w:rPr>
        <w:t xml:space="preserve">Bei diesem Energieübergang ist immer </w:t>
      </w:r>
      <w:proofErr w:type="spellStart"/>
      <w:r w:rsidR="00016870">
        <w:rPr>
          <w:rFonts w:ascii="Century Gothic" w:hAnsi="Century Gothic"/>
          <w:sz w:val="20"/>
          <w:szCs w:val="20"/>
        </w:rPr>
        <w:t>Enregieabsorption</w:t>
      </w:r>
      <w:proofErr w:type="spellEnd"/>
      <w:r w:rsidR="00016870">
        <w:rPr>
          <w:rFonts w:ascii="Century Gothic" w:hAnsi="Century Gothic"/>
          <w:sz w:val="20"/>
          <w:szCs w:val="20"/>
        </w:rPr>
        <w:t xml:space="preserve"> und Energieemission vorhanden und das liegt alles im elektromagnetischen Spektrum – das was man hineinpumpt ist immer energiereicher als das was man herausbekommt, daher braucht man für die UV-Fluoreszenz-Fotografie blaues oder energiereicheres Licht, daher schauen die Firnisse gelblich oder grünlich aus. Retuschen, Ölretuschen oder Öl als Bindemittel zeigt diese UV-Fluoreszenz nicht, daher kann man Ölretuschen erkennen, indem man hier einen dunklen Bereich hat. </w:t>
      </w:r>
      <w:r w:rsidR="00473102">
        <w:rPr>
          <w:rFonts w:ascii="Century Gothic" w:hAnsi="Century Gothic"/>
          <w:sz w:val="20"/>
          <w:szCs w:val="20"/>
        </w:rPr>
        <w:t xml:space="preserve">Beim Laseraktiven Material kommt hinzu, dass wir nicht das einfache </w:t>
      </w:r>
      <w:proofErr w:type="spellStart"/>
      <w:r w:rsidR="00473102">
        <w:rPr>
          <w:rFonts w:ascii="Century Gothic" w:hAnsi="Century Gothic"/>
          <w:sz w:val="20"/>
          <w:szCs w:val="20"/>
        </w:rPr>
        <w:t>Schma</w:t>
      </w:r>
      <w:proofErr w:type="spellEnd"/>
      <w:r w:rsidR="00473102">
        <w:rPr>
          <w:rFonts w:ascii="Century Gothic" w:hAnsi="Century Gothic"/>
          <w:sz w:val="20"/>
          <w:szCs w:val="20"/>
        </w:rPr>
        <w:t xml:space="preserve"> haben, dass Elektronen in einen höheren Zustand gehoben werden, sondern dass ein so genanntes Zusätzliches Niveau vorhanden ist, das im Normalfall bei den Materialien nicht vorhanden ist, sprich also in dem Fall handelt es sich um ein Aluminiumoxyd, das mit Chrom dotiert wird, sprich ein bisschen Chrom wird dazugegeben und durch dieses </w:t>
      </w:r>
      <w:proofErr w:type="spellStart"/>
      <w:r w:rsidR="00473102">
        <w:rPr>
          <w:rFonts w:ascii="Century Gothic" w:hAnsi="Century Gothic"/>
          <w:sz w:val="20"/>
          <w:szCs w:val="20"/>
        </w:rPr>
        <w:t>Zudotieren</w:t>
      </w:r>
      <w:proofErr w:type="spellEnd"/>
      <w:r w:rsidR="00473102">
        <w:rPr>
          <w:rFonts w:ascii="Century Gothic" w:hAnsi="Century Gothic"/>
          <w:sz w:val="20"/>
          <w:szCs w:val="20"/>
        </w:rPr>
        <w:t xml:space="preserve"> von Chrom erreicht man, dass dieses Energieschema zusätzlich hier ein Laserniveau erhält. Wir bekommen hier zusätzlich zu den ganzen </w:t>
      </w:r>
      <w:proofErr w:type="spellStart"/>
      <w:r w:rsidR="00473102">
        <w:rPr>
          <w:rFonts w:ascii="Century Gothic" w:hAnsi="Century Gothic"/>
          <w:sz w:val="20"/>
          <w:szCs w:val="20"/>
        </w:rPr>
        <w:t>Energiniveaus</w:t>
      </w:r>
      <w:proofErr w:type="spellEnd"/>
      <w:r w:rsidR="00473102">
        <w:rPr>
          <w:rFonts w:ascii="Century Gothic" w:hAnsi="Century Gothic"/>
          <w:sz w:val="20"/>
          <w:szCs w:val="20"/>
        </w:rPr>
        <w:t xml:space="preserve"> wo sich die Elektronen aufhalten oder hinaufspringen, bekommen wir ein zusätzliches Niveau, nämlich das Laserniveau. Laseraktive Substanzen haben also </w:t>
      </w:r>
      <w:proofErr w:type="spellStart"/>
      <w:r w:rsidR="00473102">
        <w:rPr>
          <w:rFonts w:ascii="Century Gothic" w:hAnsi="Century Gothic"/>
          <w:sz w:val="20"/>
          <w:szCs w:val="20"/>
        </w:rPr>
        <w:t>deises</w:t>
      </w:r>
      <w:proofErr w:type="spellEnd"/>
      <w:r w:rsidR="00473102">
        <w:rPr>
          <w:rFonts w:ascii="Century Gothic" w:hAnsi="Century Gothic"/>
          <w:sz w:val="20"/>
          <w:szCs w:val="20"/>
        </w:rPr>
        <w:t xml:space="preserve"> Niveau und die Verweildauer der Elektronen kann </w:t>
      </w:r>
      <w:r w:rsidR="003C6118">
        <w:rPr>
          <w:rFonts w:ascii="Century Gothic" w:hAnsi="Century Gothic"/>
          <w:sz w:val="20"/>
          <w:szCs w:val="20"/>
        </w:rPr>
        <w:t xml:space="preserve">1 Mio. mal </w:t>
      </w:r>
      <w:r w:rsidR="00473102">
        <w:rPr>
          <w:rFonts w:ascii="Century Gothic" w:hAnsi="Century Gothic"/>
          <w:sz w:val="20"/>
          <w:szCs w:val="20"/>
        </w:rPr>
        <w:t>länger s</w:t>
      </w:r>
      <w:r w:rsidR="003C6118">
        <w:rPr>
          <w:rFonts w:ascii="Century Gothic" w:hAnsi="Century Gothic"/>
          <w:sz w:val="20"/>
          <w:szCs w:val="20"/>
        </w:rPr>
        <w:t xml:space="preserve">ein als in den anderen Niveaus. Man pumpt also mit Licht die Elektronen in höhere Niveaus, dort dürfen sie aber nicht so lang verweilen, hüpfen aber nicht in den Grundzustand, sondern können im Laserniveau länger verweilen. Dann pumpen wir ein weiteres Mal, dann hüpfen die Elektronen weiter hinauf und gehen über dieses obere Laserniveau wieder herunter, d.h. es sammeln sich da oben enorm viele Elektronen, das </w:t>
      </w:r>
      <w:proofErr w:type="spellStart"/>
      <w:r w:rsidR="003C6118">
        <w:rPr>
          <w:rFonts w:ascii="Century Gothic" w:hAnsi="Century Gothic"/>
          <w:sz w:val="20"/>
          <w:szCs w:val="20"/>
        </w:rPr>
        <w:t>ann</w:t>
      </w:r>
      <w:proofErr w:type="spellEnd"/>
      <w:r w:rsidR="003C6118">
        <w:rPr>
          <w:rFonts w:ascii="Century Gothic" w:hAnsi="Century Gothic"/>
          <w:sz w:val="20"/>
          <w:szCs w:val="20"/>
        </w:rPr>
        <w:t xml:space="preserve"> man </w:t>
      </w:r>
      <w:proofErr w:type="spellStart"/>
      <w:r w:rsidR="003C6118">
        <w:rPr>
          <w:rFonts w:ascii="Century Gothic" w:hAnsi="Century Gothic"/>
          <w:sz w:val="20"/>
          <w:szCs w:val="20"/>
        </w:rPr>
        <w:t>vergelichen</w:t>
      </w:r>
      <w:proofErr w:type="spellEnd"/>
      <w:r w:rsidR="003C6118">
        <w:rPr>
          <w:rFonts w:ascii="Century Gothic" w:hAnsi="Century Gothic"/>
          <w:sz w:val="20"/>
          <w:szCs w:val="20"/>
        </w:rPr>
        <w:t xml:space="preserve">: 5m Trampolin im Schwimmbad, dazwischen Plattform auf 3m; auf 5m Plattform gehen alle rauf, schauen runter und sagen das ist och, gehen wieder auf 3m, die ist groß, bleiben da. Dann kommen die nächsten zu 5m, gehen runter auf 3m, </w:t>
      </w:r>
      <w:proofErr w:type="spellStart"/>
      <w:r w:rsidR="003C6118">
        <w:rPr>
          <w:rFonts w:ascii="Century Gothic" w:hAnsi="Century Gothic"/>
          <w:sz w:val="20"/>
          <w:szCs w:val="20"/>
        </w:rPr>
        <w:t>beiben</w:t>
      </w:r>
      <w:proofErr w:type="spellEnd"/>
      <w:r w:rsidR="003C6118">
        <w:rPr>
          <w:rFonts w:ascii="Century Gothic" w:hAnsi="Century Gothic"/>
          <w:sz w:val="20"/>
          <w:szCs w:val="20"/>
        </w:rPr>
        <w:t xml:space="preserve"> dort, weil dort können sie ja viel länger bleiben. Aber, nach einer gewissen </w:t>
      </w:r>
      <w:proofErr w:type="spellStart"/>
      <w:r w:rsidR="003C6118">
        <w:rPr>
          <w:rFonts w:ascii="Century Gothic" w:hAnsi="Century Gothic"/>
          <w:sz w:val="20"/>
          <w:szCs w:val="20"/>
        </w:rPr>
        <w:t>Ziet</w:t>
      </w:r>
      <w:proofErr w:type="spellEnd"/>
      <w:r w:rsidR="003C6118">
        <w:rPr>
          <w:rFonts w:ascii="Century Gothic" w:hAnsi="Century Gothic"/>
          <w:sz w:val="20"/>
          <w:szCs w:val="20"/>
        </w:rPr>
        <w:t xml:space="preserve"> heißt es, bitte alle runter – </w:t>
      </w:r>
      <w:proofErr w:type="spellStart"/>
      <w:r w:rsidR="003C6118">
        <w:rPr>
          <w:rFonts w:ascii="Century Gothic" w:hAnsi="Century Gothic"/>
          <w:sz w:val="20"/>
          <w:szCs w:val="20"/>
        </w:rPr>
        <w:t>e´jetzt</w:t>
      </w:r>
      <w:proofErr w:type="spellEnd"/>
      <w:r w:rsidR="003C6118">
        <w:rPr>
          <w:rFonts w:ascii="Century Gothic" w:hAnsi="Century Gothic"/>
          <w:sz w:val="20"/>
          <w:szCs w:val="20"/>
        </w:rPr>
        <w:t xml:space="preserve"> müssen alle gelichzeitig hinunter, dann platscht es gewaltig im Becken: also eine hohe Energie, wenn alle gleichzeitig hinunterspringen. Zusätzlich haben wir es hier nicht mit Energiebändern sondern mit einem ganz diskreten Energieniveau zu tun, d.h. der Energiebetrag ist ein ganz bestimmter Energiebetrag, ist eine ganz bestimmte Wellenlänge die hier in Form von Energie frei wird – das ist das Geheimnis eines Laseraktiven Materials: Wir haben nicht nur einen normalen Stoff, sondern durch die Laserdotierung erreichen wir ein weiteres Energieniveau wo einerseits der </w:t>
      </w:r>
      <w:proofErr w:type="spellStart"/>
      <w:r w:rsidR="003C6118">
        <w:rPr>
          <w:rFonts w:ascii="Century Gothic" w:hAnsi="Century Gothic"/>
          <w:sz w:val="20"/>
          <w:szCs w:val="20"/>
        </w:rPr>
        <w:t>Energiebtrag</w:t>
      </w:r>
      <w:proofErr w:type="spellEnd"/>
      <w:r w:rsidR="003C6118">
        <w:rPr>
          <w:rFonts w:ascii="Century Gothic" w:hAnsi="Century Gothic"/>
          <w:sz w:val="20"/>
          <w:szCs w:val="20"/>
        </w:rPr>
        <w:t xml:space="preserve"> streng definiert ist und andererseits die Aufenthaltsdauer 1 </w:t>
      </w:r>
      <w:proofErr w:type="spellStart"/>
      <w:r w:rsidR="003C6118">
        <w:rPr>
          <w:rFonts w:ascii="Century Gothic" w:hAnsi="Century Gothic"/>
          <w:sz w:val="20"/>
          <w:szCs w:val="20"/>
        </w:rPr>
        <w:t>Mio</w:t>
      </w:r>
      <w:proofErr w:type="spellEnd"/>
      <w:r w:rsidR="003C6118">
        <w:rPr>
          <w:rFonts w:ascii="Century Gothic" w:hAnsi="Century Gothic"/>
          <w:sz w:val="20"/>
          <w:szCs w:val="20"/>
        </w:rPr>
        <w:t xml:space="preserve"> mal größer ist; </w:t>
      </w:r>
      <w:r w:rsidR="00A65155">
        <w:rPr>
          <w:rFonts w:ascii="Century Gothic" w:hAnsi="Century Gothic"/>
          <w:sz w:val="20"/>
          <w:szCs w:val="20"/>
        </w:rPr>
        <w:t xml:space="preserve">dann gehen alle über das Laserniveau gleichzeitig hinunter – enormer Energiebetrag wird frei. Pumpen bedeutet, dass die Elektronen zuerst in die höheren Niveaus gepumpt, wo sie nicht lange bleiben dürfen. Sie gehen aber nicht zum Grundniveau zurück sondern werden ins obere Laserniveau hinaufgepumpt, was dazu führen kann, dass im oberen Laserniveau mehr Elektronen sind als im Grundzustand, man spricht dann von einer umgekehrten </w:t>
      </w:r>
      <w:r w:rsidR="00A65155">
        <w:rPr>
          <w:rFonts w:ascii="Century Gothic" w:hAnsi="Century Gothic"/>
          <w:sz w:val="20"/>
          <w:szCs w:val="20"/>
        </w:rPr>
        <w:lastRenderedPageBreak/>
        <w:t xml:space="preserve">Populationsdichte. Dann müssen alle hinunter und die charakteristische Größe ist die Strenge Wellenlänge, streng monochromatisch und zusätzlich diese hohe Energie die dabei frei wird. </w:t>
      </w:r>
    </w:p>
    <w:p w14:paraId="64786D17" w14:textId="7E05516A" w:rsidR="00913EC2" w:rsidRDefault="00913EC2" w:rsidP="006F70A2">
      <w:pPr>
        <w:rPr>
          <w:rFonts w:ascii="Century Gothic" w:hAnsi="Century Gothic"/>
          <w:sz w:val="20"/>
          <w:szCs w:val="20"/>
        </w:rPr>
      </w:pPr>
      <w:r>
        <w:rPr>
          <w:rFonts w:ascii="Century Gothic" w:hAnsi="Century Gothic"/>
          <w:sz w:val="20"/>
          <w:szCs w:val="20"/>
        </w:rPr>
        <w:t xml:space="preserve">Light </w:t>
      </w:r>
      <w:proofErr w:type="spellStart"/>
      <w:r>
        <w:rPr>
          <w:rFonts w:ascii="Century Gothic" w:hAnsi="Century Gothic"/>
          <w:sz w:val="20"/>
          <w:szCs w:val="20"/>
        </w:rPr>
        <w:t>Amplification</w:t>
      </w:r>
      <w:proofErr w:type="spellEnd"/>
      <w:r>
        <w:rPr>
          <w:rFonts w:ascii="Century Gothic" w:hAnsi="Century Gothic"/>
          <w:sz w:val="20"/>
          <w:szCs w:val="20"/>
        </w:rPr>
        <w:t xml:space="preserve">: Verstärkung weil man so viele Elektronen hat; ich kann durch dieses höhere Laserniveau im wahrsten Sinne des Wortes mithilfe einer Blitzlichtlampe in diesem Laseraktiven Material sehr viele Elektronen hinaufheben die dann nach einer längeren Verweilzeit ins Grundniveau zurückmüssen, dabei wird das Laserlicht emittiert. Das spielt sich alles im Bereich von Milli- oder Nanosekunden ab, daher wenn man auf den </w:t>
      </w:r>
      <w:proofErr w:type="spellStart"/>
      <w:r>
        <w:rPr>
          <w:rFonts w:ascii="Century Gothic" w:hAnsi="Century Gothic"/>
          <w:sz w:val="20"/>
          <w:szCs w:val="20"/>
        </w:rPr>
        <w:t>LAserpointer</w:t>
      </w:r>
      <w:proofErr w:type="spellEnd"/>
      <w:r>
        <w:rPr>
          <w:rFonts w:ascii="Century Gothic" w:hAnsi="Century Gothic"/>
          <w:sz w:val="20"/>
          <w:szCs w:val="20"/>
        </w:rPr>
        <w:t xml:space="preserve"> drückt, sieht man diese </w:t>
      </w:r>
      <w:proofErr w:type="spellStart"/>
      <w:r>
        <w:rPr>
          <w:rFonts w:ascii="Century Gothic" w:hAnsi="Century Gothic"/>
          <w:sz w:val="20"/>
          <w:szCs w:val="20"/>
        </w:rPr>
        <w:t>Pulsung</w:t>
      </w:r>
      <w:proofErr w:type="spellEnd"/>
      <w:r>
        <w:rPr>
          <w:rFonts w:ascii="Century Gothic" w:hAnsi="Century Gothic"/>
          <w:sz w:val="20"/>
          <w:szCs w:val="20"/>
        </w:rPr>
        <w:t xml:space="preserve"> nicht – die Elektronen werden alle hinaufgepumpt und fallen dann alle gleichzeitig hinunter. </w:t>
      </w:r>
      <w:r w:rsidR="00E26CB8">
        <w:rPr>
          <w:rFonts w:ascii="Century Gothic" w:hAnsi="Century Gothic"/>
          <w:sz w:val="20"/>
          <w:szCs w:val="20"/>
        </w:rPr>
        <w:t xml:space="preserve">Auch Halbleiter oder Stromstöße können zum Pumpen verwendet werden. </w:t>
      </w:r>
      <w:r w:rsidR="006379FE">
        <w:rPr>
          <w:rFonts w:ascii="Century Gothic" w:hAnsi="Century Gothic"/>
          <w:sz w:val="20"/>
          <w:szCs w:val="20"/>
        </w:rPr>
        <w:t xml:space="preserve">Man spricht von Laserimpulsen die das Auge nicht zeitlich auflösen kann – für uns ist es ein homogener Strahl. So ein Strahl tastet auch auf der CD der Oberfläche der CD ab und diese ganzen Informationen bzw. Oberflächenstruktur führt dazu, dass man Musik hören oder Daten speichern kann bzw. in der Medizin in der Augenheilkunde wird das Laserlicht dazu benutzt um </w:t>
      </w:r>
      <w:proofErr w:type="spellStart"/>
      <w:r w:rsidR="006379FE">
        <w:rPr>
          <w:rFonts w:ascii="Century Gothic" w:hAnsi="Century Gothic"/>
          <w:sz w:val="20"/>
          <w:szCs w:val="20"/>
        </w:rPr>
        <w:t>netzhautablösungen</w:t>
      </w:r>
      <w:proofErr w:type="spellEnd"/>
      <w:r w:rsidR="006379FE">
        <w:rPr>
          <w:rFonts w:ascii="Century Gothic" w:hAnsi="Century Gothic"/>
          <w:sz w:val="20"/>
          <w:szCs w:val="20"/>
        </w:rPr>
        <w:t xml:space="preserve"> zu fixieren – hier ist es v.a. die Energie die dazu dient, wenn sich die Netzhaut herunterlöst, dass das wieder angeschweißt wird oder in der Chirurgie, dass man nicht mit dem Skalpell macht sondern mit dem Laser herunterschießt. </w:t>
      </w:r>
    </w:p>
    <w:p w14:paraId="1AA66F37" w14:textId="04343C7B" w:rsidR="006379FE" w:rsidRDefault="00A633B5" w:rsidP="006F70A2">
      <w:pPr>
        <w:rPr>
          <w:rFonts w:ascii="Century Gothic" w:hAnsi="Century Gothic"/>
          <w:sz w:val="20"/>
          <w:szCs w:val="20"/>
        </w:rPr>
      </w:pPr>
      <w:r>
        <w:rPr>
          <w:rFonts w:ascii="Century Gothic" w:hAnsi="Century Gothic"/>
          <w:sz w:val="20"/>
          <w:szCs w:val="20"/>
        </w:rPr>
        <w:t xml:space="preserve">UV-Laser ist energieärmer, IR-Laser energiereicher; Energie hängt auch von der Anzahl der Pulse ab. Beim Laser wird man immer wieder die Warnschilder vor hoher Energie lesen, weil man die Netzhaut auch zerstören kann; Der Laser mit dem man normalerweise arbeitet, z.B. bei Vorträgen ist nicht so stark, man sollte aber auch nicht hineinschauen. </w:t>
      </w:r>
      <w:r w:rsidR="001E67AF">
        <w:rPr>
          <w:rFonts w:ascii="Century Gothic" w:hAnsi="Century Gothic"/>
          <w:sz w:val="20"/>
          <w:szCs w:val="20"/>
        </w:rPr>
        <w:t xml:space="preserve">Die Intensität liegt in der Energie der Pumpquelle – je größer die ist, desto mehr Intensität bekommt man. Je energiereicher das Blitzlicht ist, desto mehr Laser bekommt man heraus. </w:t>
      </w:r>
    </w:p>
    <w:p w14:paraId="2303794C" w14:textId="5EC49192" w:rsidR="00D15546" w:rsidRDefault="00D15546" w:rsidP="006F70A2">
      <w:pPr>
        <w:rPr>
          <w:rFonts w:ascii="Century Gothic" w:hAnsi="Century Gothic"/>
          <w:sz w:val="20"/>
          <w:szCs w:val="20"/>
        </w:rPr>
      </w:pPr>
      <w:proofErr w:type="spellStart"/>
      <w:r>
        <w:rPr>
          <w:rFonts w:ascii="Century Gothic" w:hAnsi="Century Gothic"/>
          <w:sz w:val="20"/>
          <w:szCs w:val="20"/>
        </w:rPr>
        <w:t>Quantenmeachanik</w:t>
      </w:r>
      <w:proofErr w:type="spellEnd"/>
      <w:r>
        <w:rPr>
          <w:rFonts w:ascii="Century Gothic" w:hAnsi="Century Gothic"/>
          <w:sz w:val="20"/>
          <w:szCs w:val="20"/>
        </w:rPr>
        <w:t xml:space="preserve"> und Quantenoptik experimentiert mit </w:t>
      </w:r>
      <w:proofErr w:type="spellStart"/>
      <w:r>
        <w:rPr>
          <w:rFonts w:ascii="Century Gothic" w:hAnsi="Century Gothic"/>
          <w:sz w:val="20"/>
          <w:szCs w:val="20"/>
        </w:rPr>
        <w:t>lasern</w:t>
      </w:r>
      <w:proofErr w:type="spellEnd"/>
      <w:r>
        <w:rPr>
          <w:rFonts w:ascii="Century Gothic" w:hAnsi="Century Gothic"/>
          <w:sz w:val="20"/>
          <w:szCs w:val="20"/>
        </w:rPr>
        <w:t xml:space="preserve">. </w:t>
      </w:r>
    </w:p>
    <w:p w14:paraId="57512350" w14:textId="77777777" w:rsidR="00D15546" w:rsidRDefault="00D15546" w:rsidP="006F70A2">
      <w:pPr>
        <w:rPr>
          <w:rFonts w:ascii="Century Gothic" w:hAnsi="Century Gothic"/>
          <w:sz w:val="20"/>
          <w:szCs w:val="20"/>
        </w:rPr>
      </w:pPr>
    </w:p>
    <w:p w14:paraId="36118241" w14:textId="7ACF1853" w:rsidR="00D15546" w:rsidRDefault="00D15546" w:rsidP="006F70A2">
      <w:pPr>
        <w:rPr>
          <w:rFonts w:ascii="Century Gothic" w:hAnsi="Century Gothic"/>
          <w:sz w:val="20"/>
          <w:szCs w:val="20"/>
        </w:rPr>
      </w:pPr>
      <w:r>
        <w:rPr>
          <w:rFonts w:ascii="Century Gothic" w:hAnsi="Century Gothic"/>
          <w:sz w:val="20"/>
          <w:szCs w:val="20"/>
        </w:rPr>
        <w:t xml:space="preserve">Verschiedene Laserarten und versch. Pump- bzw. Anregungsmöglichkeiten: Es muss nicht immer ein Blitzlicht sein; es gibt auch durch Induktion stimulierte, initiierte Laser, der Rubinlaser ist unser Aluminiumkristall, der liefert eine Wellenlänge von 694,3nm, dann gibt es gerne in der Restaurierung den </w:t>
      </w:r>
      <w:proofErr w:type="spellStart"/>
      <w:r>
        <w:rPr>
          <w:rFonts w:ascii="Century Gothic" w:hAnsi="Century Gothic"/>
          <w:sz w:val="20"/>
          <w:szCs w:val="20"/>
        </w:rPr>
        <w:t>Neodymjank</w:t>
      </w:r>
      <w:proofErr w:type="spellEnd"/>
      <w:r>
        <w:rPr>
          <w:rFonts w:ascii="Century Gothic" w:hAnsi="Century Gothic"/>
          <w:sz w:val="20"/>
          <w:szCs w:val="20"/>
        </w:rPr>
        <w:t xml:space="preserve">-Laser; Neodym ist ein Element im </w:t>
      </w:r>
      <w:proofErr w:type="spellStart"/>
      <w:r>
        <w:rPr>
          <w:rFonts w:ascii="Century Gothic" w:hAnsi="Century Gothic"/>
          <w:sz w:val="20"/>
          <w:szCs w:val="20"/>
        </w:rPr>
        <w:t>perioden</w:t>
      </w:r>
      <w:proofErr w:type="spellEnd"/>
      <w:r>
        <w:rPr>
          <w:rFonts w:ascii="Century Gothic" w:hAnsi="Century Gothic"/>
          <w:sz w:val="20"/>
          <w:szCs w:val="20"/>
        </w:rPr>
        <w:t xml:space="preserve"> </w:t>
      </w:r>
      <w:proofErr w:type="spellStart"/>
      <w:r>
        <w:rPr>
          <w:rFonts w:ascii="Century Gothic" w:hAnsi="Century Gothic"/>
          <w:sz w:val="20"/>
          <w:szCs w:val="20"/>
        </w:rPr>
        <w:t>system</w:t>
      </w:r>
      <w:proofErr w:type="spellEnd"/>
      <w:r>
        <w:rPr>
          <w:rFonts w:ascii="Century Gothic" w:hAnsi="Century Gothic"/>
          <w:sz w:val="20"/>
          <w:szCs w:val="20"/>
        </w:rPr>
        <w:t xml:space="preserve">, </w:t>
      </w:r>
      <w:proofErr w:type="spellStart"/>
      <w:r>
        <w:rPr>
          <w:rFonts w:ascii="Century Gothic" w:hAnsi="Century Gothic"/>
          <w:sz w:val="20"/>
          <w:szCs w:val="20"/>
        </w:rPr>
        <w:t>yak</w:t>
      </w:r>
      <w:proofErr w:type="spellEnd"/>
      <w:r>
        <w:rPr>
          <w:rFonts w:ascii="Century Gothic" w:hAnsi="Century Gothic"/>
          <w:sz w:val="20"/>
          <w:szCs w:val="20"/>
        </w:rPr>
        <w:t xml:space="preserve"> ist für </w:t>
      </w:r>
      <w:proofErr w:type="spellStart"/>
      <w:r>
        <w:rPr>
          <w:rFonts w:ascii="Century Gothic" w:hAnsi="Century Gothic"/>
          <w:sz w:val="20"/>
          <w:szCs w:val="20"/>
        </w:rPr>
        <w:t>Ytiumaluminiumkranat</w:t>
      </w:r>
      <w:proofErr w:type="spellEnd"/>
      <w:r>
        <w:rPr>
          <w:rFonts w:ascii="Century Gothic" w:hAnsi="Century Gothic"/>
          <w:sz w:val="20"/>
          <w:szCs w:val="20"/>
        </w:rPr>
        <w:t xml:space="preserve"> die Abkürzung, der liefert eine Wellenlänge von 1064nm, ist also im Infrarotbereich, den sieht man nicht mit freiem Auge. Man sieht aber die Wirkung. Daher verwendet man da damit man den Punkt sieht zusätzlich noch einen roten oder grünen Laser damit man weiß wo man arbeitet. </w:t>
      </w:r>
    </w:p>
    <w:p w14:paraId="4BE9978C" w14:textId="5B67BF6F" w:rsidR="00300F5E" w:rsidRDefault="00300F5E" w:rsidP="006F70A2">
      <w:pPr>
        <w:rPr>
          <w:rFonts w:ascii="Century Gothic" w:hAnsi="Century Gothic"/>
          <w:sz w:val="20"/>
          <w:szCs w:val="20"/>
        </w:rPr>
      </w:pPr>
      <w:r>
        <w:rPr>
          <w:rFonts w:ascii="Century Gothic" w:hAnsi="Century Gothic"/>
          <w:sz w:val="20"/>
          <w:szCs w:val="20"/>
        </w:rPr>
        <w:t xml:space="preserve">Dann gibt es </w:t>
      </w:r>
      <w:proofErr w:type="spellStart"/>
      <w:r>
        <w:rPr>
          <w:rFonts w:ascii="Century Gothic" w:hAnsi="Century Gothic"/>
          <w:sz w:val="20"/>
          <w:szCs w:val="20"/>
        </w:rPr>
        <w:t>Halbleieterlaser</w:t>
      </w:r>
      <w:proofErr w:type="spellEnd"/>
      <w:r>
        <w:rPr>
          <w:rFonts w:ascii="Century Gothic" w:hAnsi="Century Gothic"/>
          <w:sz w:val="20"/>
          <w:szCs w:val="20"/>
        </w:rPr>
        <w:t xml:space="preserve">, die elektrischen Strom anlegen, auch pulsen in einem best. Rhythmus, abwechselnd Energie einbringen und das Laserlicht aus dem Halbleiter herauskommt. </w:t>
      </w:r>
    </w:p>
    <w:p w14:paraId="63EDF412" w14:textId="785022FC" w:rsidR="009A7F7B" w:rsidRDefault="009A7F7B" w:rsidP="006F70A2">
      <w:pPr>
        <w:rPr>
          <w:rFonts w:ascii="Century Gothic" w:hAnsi="Century Gothic"/>
          <w:sz w:val="20"/>
          <w:szCs w:val="20"/>
        </w:rPr>
      </w:pPr>
      <w:r>
        <w:rPr>
          <w:rFonts w:ascii="Century Gothic" w:hAnsi="Century Gothic"/>
          <w:sz w:val="20"/>
          <w:szCs w:val="20"/>
        </w:rPr>
        <w:t xml:space="preserve">Helium-Neon-Laser: spezielle Mischung aus He und Ne, sind Edelgase, genauso Argon, Krypton sind Edelgase die durch Zumischen von </w:t>
      </w:r>
      <w:proofErr w:type="spellStart"/>
      <w:r>
        <w:rPr>
          <w:rFonts w:ascii="Century Gothic" w:hAnsi="Century Gothic"/>
          <w:sz w:val="20"/>
          <w:szCs w:val="20"/>
        </w:rPr>
        <w:t>aneren</w:t>
      </w:r>
      <w:proofErr w:type="spellEnd"/>
      <w:r>
        <w:rPr>
          <w:rFonts w:ascii="Century Gothic" w:hAnsi="Century Gothic"/>
          <w:sz w:val="20"/>
          <w:szCs w:val="20"/>
        </w:rPr>
        <w:t xml:space="preserve"> Substanzen dieses zusätzliche Laserniveau erzielen, all diese Materialien werden auch verwendet, Feststoffe, Flüssigkeiten, Lösungen, Gasmischungen, im Wesentlichen in der Restaurierung aber Festkörperlaser, also Aluminiumoxydlaser oder </w:t>
      </w:r>
      <w:proofErr w:type="spellStart"/>
      <w:r>
        <w:rPr>
          <w:rFonts w:ascii="Century Gothic" w:hAnsi="Century Gothic"/>
          <w:sz w:val="20"/>
          <w:szCs w:val="20"/>
        </w:rPr>
        <w:t>Neodymyaklaser</w:t>
      </w:r>
      <w:proofErr w:type="spellEnd"/>
      <w:r>
        <w:rPr>
          <w:rFonts w:ascii="Century Gothic" w:hAnsi="Century Gothic"/>
          <w:sz w:val="20"/>
          <w:szCs w:val="20"/>
        </w:rPr>
        <w:t xml:space="preserve"> sind alles Feststofflaser mit denen man auch auf ein Gerüst gehen kann um Fassaden zu reinigen. </w:t>
      </w:r>
    </w:p>
    <w:p w14:paraId="47BC5F0D" w14:textId="77777777" w:rsidR="00103EE6" w:rsidRDefault="00103EE6" w:rsidP="006F70A2">
      <w:pPr>
        <w:rPr>
          <w:rFonts w:ascii="Century Gothic" w:hAnsi="Century Gothic"/>
          <w:sz w:val="20"/>
          <w:szCs w:val="20"/>
        </w:rPr>
      </w:pPr>
    </w:p>
    <w:p w14:paraId="20974DB1" w14:textId="09EEFDAC" w:rsidR="00103EE6" w:rsidRDefault="00103EE6" w:rsidP="006F70A2">
      <w:pPr>
        <w:rPr>
          <w:rFonts w:ascii="Century Gothic" w:hAnsi="Century Gothic"/>
          <w:sz w:val="20"/>
          <w:szCs w:val="20"/>
        </w:rPr>
      </w:pPr>
      <w:r>
        <w:rPr>
          <w:rFonts w:ascii="Century Gothic" w:hAnsi="Century Gothic"/>
          <w:sz w:val="20"/>
          <w:szCs w:val="20"/>
        </w:rPr>
        <w:t>Praktische Anwendung:</w:t>
      </w:r>
    </w:p>
    <w:p w14:paraId="678C3C37" w14:textId="77777777" w:rsidR="00103EE6" w:rsidRDefault="00103EE6" w:rsidP="006F70A2">
      <w:pPr>
        <w:rPr>
          <w:rFonts w:ascii="Century Gothic" w:hAnsi="Century Gothic"/>
          <w:sz w:val="20"/>
          <w:szCs w:val="20"/>
        </w:rPr>
      </w:pPr>
    </w:p>
    <w:p w14:paraId="30867458" w14:textId="78585363" w:rsidR="00103EE6" w:rsidRDefault="00103EE6" w:rsidP="006F70A2">
      <w:pPr>
        <w:rPr>
          <w:rFonts w:ascii="Century Gothic" w:hAnsi="Century Gothic"/>
          <w:sz w:val="20"/>
          <w:szCs w:val="20"/>
        </w:rPr>
      </w:pPr>
      <w:proofErr w:type="spellStart"/>
      <w:r>
        <w:rPr>
          <w:rFonts w:ascii="Century Gothic" w:hAnsi="Century Gothic"/>
          <w:sz w:val="20"/>
          <w:szCs w:val="20"/>
        </w:rPr>
        <w:t>Histprische</w:t>
      </w:r>
      <w:proofErr w:type="spellEnd"/>
      <w:r>
        <w:rPr>
          <w:rFonts w:ascii="Century Gothic" w:hAnsi="Century Gothic"/>
          <w:sz w:val="20"/>
          <w:szCs w:val="20"/>
        </w:rPr>
        <w:t xml:space="preserve"> Entwicklung: Große Laserentdeckung ende 50er </w:t>
      </w:r>
      <w:proofErr w:type="spellStart"/>
      <w:r>
        <w:rPr>
          <w:rFonts w:ascii="Century Gothic" w:hAnsi="Century Gothic"/>
          <w:sz w:val="20"/>
          <w:szCs w:val="20"/>
        </w:rPr>
        <w:t>anfang</w:t>
      </w:r>
      <w:proofErr w:type="spellEnd"/>
      <w:r>
        <w:rPr>
          <w:rFonts w:ascii="Century Gothic" w:hAnsi="Century Gothic"/>
          <w:sz w:val="20"/>
          <w:szCs w:val="20"/>
        </w:rPr>
        <w:t xml:space="preserve"> 60er Jahre, dann begann es auch mit dieser Technik interessant zu werden und anlässlich einer Tagung in Venedig wo einer dieser Laserphysiker gemeint hat, man kann einen Laser auch auf diese verwitterten </w:t>
      </w:r>
      <w:proofErr w:type="spellStart"/>
      <w:r>
        <w:rPr>
          <w:rFonts w:ascii="Century Gothic" w:hAnsi="Century Gothic"/>
          <w:sz w:val="20"/>
          <w:szCs w:val="20"/>
        </w:rPr>
        <w:t>marmorstatuen</w:t>
      </w:r>
      <w:proofErr w:type="spellEnd"/>
      <w:r>
        <w:rPr>
          <w:rFonts w:ascii="Century Gothic" w:hAnsi="Century Gothic"/>
          <w:sz w:val="20"/>
          <w:szCs w:val="20"/>
        </w:rPr>
        <w:t xml:space="preserve"> und Fassaden in </w:t>
      </w:r>
      <w:proofErr w:type="spellStart"/>
      <w:r>
        <w:rPr>
          <w:rFonts w:ascii="Century Gothic" w:hAnsi="Century Gothic"/>
          <w:sz w:val="20"/>
          <w:szCs w:val="20"/>
        </w:rPr>
        <w:t>venedig</w:t>
      </w:r>
      <w:proofErr w:type="spellEnd"/>
      <w:r>
        <w:rPr>
          <w:rFonts w:ascii="Century Gothic" w:hAnsi="Century Gothic"/>
          <w:sz w:val="20"/>
          <w:szCs w:val="20"/>
        </w:rPr>
        <w:t xml:space="preserve"> anwenden und das war in den 70er Jahren wo langsam das Interesse in Italien bei den großen Fassaden und Außendenkmälern vorhanden war diese Technik einzusetzen. Es gab eine Reihe von speziellen Tagungen: </w:t>
      </w:r>
      <w:proofErr w:type="spellStart"/>
      <w:r>
        <w:rPr>
          <w:rFonts w:ascii="Century Gothic" w:hAnsi="Century Gothic"/>
          <w:sz w:val="20"/>
          <w:szCs w:val="20"/>
        </w:rPr>
        <w:t>Lakone</w:t>
      </w:r>
      <w:proofErr w:type="spellEnd"/>
      <w:r>
        <w:rPr>
          <w:rFonts w:ascii="Century Gothic" w:hAnsi="Century Gothic"/>
          <w:sz w:val="20"/>
          <w:szCs w:val="20"/>
        </w:rPr>
        <w:t xml:space="preserve"> (</w:t>
      </w:r>
      <w:proofErr w:type="spellStart"/>
      <w:r>
        <w:rPr>
          <w:rFonts w:ascii="Century Gothic" w:hAnsi="Century Gothic"/>
          <w:sz w:val="20"/>
          <w:szCs w:val="20"/>
        </w:rPr>
        <w:t>laser</w:t>
      </w:r>
      <w:proofErr w:type="spellEnd"/>
      <w:r>
        <w:rPr>
          <w:rFonts w:ascii="Century Gothic" w:hAnsi="Century Gothic"/>
          <w:sz w:val="20"/>
          <w:szCs w:val="20"/>
        </w:rPr>
        <w:t xml:space="preserve"> in </w:t>
      </w:r>
      <w:proofErr w:type="spellStart"/>
      <w:r>
        <w:rPr>
          <w:rFonts w:ascii="Century Gothic" w:hAnsi="Century Gothic"/>
          <w:sz w:val="20"/>
          <w:szCs w:val="20"/>
        </w:rPr>
        <w:t>onservation</w:t>
      </w:r>
      <w:proofErr w:type="spellEnd"/>
      <w:r>
        <w:rPr>
          <w:rFonts w:ascii="Century Gothic" w:hAnsi="Century Gothic"/>
          <w:sz w:val="20"/>
          <w:szCs w:val="20"/>
        </w:rPr>
        <w:t xml:space="preserve">), eine davon der Akademie, heuer im Juni eine Abu Dhabi, die </w:t>
      </w:r>
      <w:proofErr w:type="spellStart"/>
      <w:r>
        <w:rPr>
          <w:rFonts w:ascii="Century Gothic" w:hAnsi="Century Gothic"/>
          <w:sz w:val="20"/>
          <w:szCs w:val="20"/>
        </w:rPr>
        <w:t>Lakona</w:t>
      </w:r>
      <w:proofErr w:type="spellEnd"/>
      <w:r>
        <w:rPr>
          <w:rFonts w:ascii="Century Gothic" w:hAnsi="Century Gothic"/>
          <w:sz w:val="20"/>
          <w:szCs w:val="20"/>
        </w:rPr>
        <w:t xml:space="preserve"> 10, die findet alle 3 Jahre statt, also es gibt schon 30 Jahre Geschichte von diesen Tagungen die sich nur mit dem Problem Laser in der Restaurierung auseinandersetzen. Das Riesentor am Stephansdom </w:t>
      </w:r>
      <w:proofErr w:type="spellStart"/>
      <w:r>
        <w:rPr>
          <w:rFonts w:ascii="Century Gothic" w:hAnsi="Century Gothic"/>
          <w:sz w:val="20"/>
          <w:szCs w:val="20"/>
        </w:rPr>
        <w:t>urde</w:t>
      </w:r>
      <w:proofErr w:type="spellEnd"/>
      <w:r>
        <w:rPr>
          <w:rFonts w:ascii="Century Gothic" w:hAnsi="Century Gothic"/>
          <w:sz w:val="20"/>
          <w:szCs w:val="20"/>
        </w:rPr>
        <w:t xml:space="preserve"> damit gereinigt, das war eine italienische Gruppe die mit dem Laser nach Wien gekommen ist wo das BDA erste Erfahrungen sammeln konnten die dazu geführt haben, dass ein Laser angeschafft wurde, da gibt es auch eine Private Forme die Laser verborgen, wenn Reinigung mit Laser notwendig ist. </w:t>
      </w:r>
    </w:p>
    <w:p w14:paraId="6F84057B" w14:textId="77777777" w:rsidR="00103EE6" w:rsidRDefault="00103EE6" w:rsidP="006F70A2">
      <w:pPr>
        <w:rPr>
          <w:rFonts w:ascii="Century Gothic" w:hAnsi="Century Gothic"/>
          <w:sz w:val="20"/>
          <w:szCs w:val="20"/>
        </w:rPr>
      </w:pPr>
    </w:p>
    <w:p w14:paraId="36D33E17" w14:textId="059FD19E" w:rsidR="00103EE6" w:rsidRDefault="00103EE6" w:rsidP="006F70A2">
      <w:pPr>
        <w:rPr>
          <w:rFonts w:ascii="Century Gothic" w:hAnsi="Century Gothic"/>
          <w:sz w:val="20"/>
          <w:szCs w:val="20"/>
        </w:rPr>
      </w:pPr>
      <w:r>
        <w:rPr>
          <w:rFonts w:ascii="Century Gothic" w:hAnsi="Century Gothic"/>
          <w:sz w:val="20"/>
          <w:szCs w:val="20"/>
        </w:rPr>
        <w:lastRenderedPageBreak/>
        <w:t>Vorteil des Lasers gegenüber LM</w:t>
      </w:r>
      <w:r w:rsidR="00A25D6D">
        <w:rPr>
          <w:rFonts w:ascii="Century Gothic" w:hAnsi="Century Gothic"/>
          <w:sz w:val="20"/>
          <w:szCs w:val="20"/>
        </w:rPr>
        <w:t xml:space="preserve">, Gelen usw.: trockene Reinigung – man bringt Energie z.B. in diese Oberflächenkruste ein und dunkle Stoffe absorbieren die ganze elektromagnetische </w:t>
      </w:r>
      <w:proofErr w:type="spellStart"/>
      <w:r w:rsidR="00A25D6D">
        <w:rPr>
          <w:rFonts w:ascii="Century Gothic" w:hAnsi="Century Gothic"/>
          <w:sz w:val="20"/>
          <w:szCs w:val="20"/>
        </w:rPr>
        <w:t>Starhlung</w:t>
      </w:r>
      <w:proofErr w:type="spellEnd"/>
      <w:r w:rsidR="00A25D6D">
        <w:rPr>
          <w:rFonts w:ascii="Century Gothic" w:hAnsi="Century Gothic"/>
          <w:sz w:val="20"/>
          <w:szCs w:val="20"/>
        </w:rPr>
        <w:t xml:space="preserve"> und reflektieren nichts, während helle Stoffe praktisch keine eingestrahlte Strahlung absorbieren und alles reflektieren. Bei Marmorfassaden war es verlockend, wenn der helle Marmor eine schwarze Verwitterungskruste hat, absorbiert das schwarze Material die Laserenergie, erwärmt sich und sprengt die Kruste ab, dann hat man eine weiße Fläche die nichts absorbiert, wo das Laserlicht keine Nebeneffekte hat. Wenn man mit Lösungen arbeitet, ist der Stein ja porös und die Lösung dringt auch in darunter liegende Schichten, was der Laser im Idealfall nicht tut – der Vorteil ist, dass in der schwarzen Kruste quasi die gesamte Laserenergie absorbiert wird und es durch die hohe Energie zu einer Erwärmung kommt, die Schicht abplatzt und sobald man auf die weiße glatte Oberfläche kommt, wird keine Energie </w:t>
      </w:r>
      <w:proofErr w:type="spellStart"/>
      <w:r w:rsidR="00A25D6D">
        <w:rPr>
          <w:rFonts w:ascii="Century Gothic" w:hAnsi="Century Gothic"/>
          <w:sz w:val="20"/>
          <w:szCs w:val="20"/>
        </w:rPr>
        <w:t>abosrbiert</w:t>
      </w:r>
      <w:proofErr w:type="spellEnd"/>
      <w:r w:rsidR="00A25D6D">
        <w:rPr>
          <w:rFonts w:ascii="Century Gothic" w:hAnsi="Century Gothic"/>
          <w:sz w:val="20"/>
          <w:szCs w:val="20"/>
        </w:rPr>
        <w:t xml:space="preserve"> und die Laserenergie vom Material gestoppt wird. Das war eine ideale Voraussetzung: Man hat eine selbstregulierende Reinigungsmethode im Idealfall und wir haben auch keinerlei Umweltbelastungen durch LM, wir haben keine Belastung durch LM-Dämpfe für Restauratoren und wir haben keine Restmaterialien die in tieferen Schichten liegen bleiben und die wir mühsam herausholen müssen und wir haben durch die Festkörperlaser auch die Möglichkeit dass transportable Geräte eingesetzt werden können. Laserlicht ist normales Licht, es kann also der Generator hier stehen und das Laserlicht mit einem normalen </w:t>
      </w:r>
      <w:proofErr w:type="spellStart"/>
      <w:r w:rsidR="00A25D6D">
        <w:rPr>
          <w:rFonts w:ascii="Century Gothic" w:hAnsi="Century Gothic"/>
          <w:sz w:val="20"/>
          <w:szCs w:val="20"/>
        </w:rPr>
        <w:t>lichtkabel</w:t>
      </w:r>
      <w:proofErr w:type="spellEnd"/>
      <w:r w:rsidR="00A25D6D">
        <w:rPr>
          <w:rFonts w:ascii="Century Gothic" w:hAnsi="Century Gothic"/>
          <w:sz w:val="20"/>
          <w:szCs w:val="20"/>
        </w:rPr>
        <w:t xml:space="preserve"> an die Stelle gelenkt werden wo man es </w:t>
      </w:r>
      <w:proofErr w:type="spellStart"/>
      <w:r w:rsidR="00A25D6D">
        <w:rPr>
          <w:rFonts w:ascii="Century Gothic" w:hAnsi="Century Gothic"/>
          <w:sz w:val="20"/>
          <w:szCs w:val="20"/>
        </w:rPr>
        <w:t>irklich</w:t>
      </w:r>
      <w:proofErr w:type="spellEnd"/>
      <w:r w:rsidR="00A25D6D">
        <w:rPr>
          <w:rFonts w:ascii="Century Gothic" w:hAnsi="Century Gothic"/>
          <w:sz w:val="20"/>
          <w:szCs w:val="20"/>
        </w:rPr>
        <w:t xml:space="preserve"> braucht, man braucht also auch keine großen Vorratsmengen aufs Gerüst mitnehmen. </w:t>
      </w:r>
    </w:p>
    <w:p w14:paraId="4EB25E60" w14:textId="35C04066" w:rsidR="00A25D6D" w:rsidRDefault="00A25D6D" w:rsidP="006F70A2">
      <w:pPr>
        <w:rPr>
          <w:rFonts w:ascii="Century Gothic" w:hAnsi="Century Gothic"/>
          <w:sz w:val="20"/>
          <w:szCs w:val="20"/>
        </w:rPr>
      </w:pPr>
      <w:r>
        <w:rPr>
          <w:rFonts w:ascii="Century Gothic" w:hAnsi="Century Gothic"/>
          <w:sz w:val="20"/>
          <w:szCs w:val="20"/>
        </w:rPr>
        <w:t xml:space="preserve">Nachteil: Man braucht einen gewissen Arbeitsschutz, weil Laserlicht hochenergetisch ist, man kann nicht frei herumschießen. Man braucht eine Schutzbrille und diese Schutzbrille muss das Laserlicht absorbieren, also das sind auch Materialien die eine gewisse Farbveränderung in der Wahrnehmung zur Folge haben, also wenn man mit solchen Laserapparaten arbeitet, braucht man diese Laserbrillen durch die eine Farbveränderung in der Wahrnehmung eintreten kann. Diese Brillen haben auch dicke Schichten und sind schwer – nicht diese Kunststoffgläser. Das dritte ist, wenn ich dieses Material absprenge heißt das, dass es in Form von feinen Partikeln herumfliegt die man einatmet, man braucht also auch eine Atemmaske. </w:t>
      </w:r>
    </w:p>
    <w:p w14:paraId="5B780E0C" w14:textId="77777777" w:rsidR="001B4B34" w:rsidRDefault="001B4B34" w:rsidP="006F70A2">
      <w:pPr>
        <w:rPr>
          <w:rFonts w:ascii="Century Gothic" w:hAnsi="Century Gothic"/>
          <w:sz w:val="20"/>
          <w:szCs w:val="20"/>
        </w:rPr>
      </w:pPr>
    </w:p>
    <w:p w14:paraId="27BFB981" w14:textId="0007B7D8" w:rsidR="001B4B34" w:rsidRDefault="001B4B34" w:rsidP="006F70A2">
      <w:pPr>
        <w:rPr>
          <w:rFonts w:ascii="Century Gothic" w:hAnsi="Century Gothic"/>
          <w:sz w:val="20"/>
          <w:szCs w:val="20"/>
        </w:rPr>
      </w:pPr>
      <w:r>
        <w:rPr>
          <w:rFonts w:ascii="Century Gothic" w:hAnsi="Century Gothic"/>
          <w:sz w:val="20"/>
          <w:szCs w:val="20"/>
        </w:rPr>
        <w:t xml:space="preserve">Es gibt Pigmente die wenn Sie die ordentlich mit Energie belasten ihre Farbe verändern, also Zinnober ist so ein Material. Roter Material, wenn man den mit Laserlicht bestrahlt wird er innerhalb weniger Zehntelsekunden schwarz. Es gibt eine Reihe von Pigmenten die unter dieser enormen Energieeinwirkung zu </w:t>
      </w:r>
      <w:proofErr w:type="spellStart"/>
      <w:r>
        <w:rPr>
          <w:rFonts w:ascii="Century Gothic" w:hAnsi="Century Gothic"/>
          <w:sz w:val="20"/>
          <w:szCs w:val="20"/>
        </w:rPr>
        <w:t>Farbverändeurng</w:t>
      </w:r>
      <w:proofErr w:type="spellEnd"/>
      <w:r>
        <w:rPr>
          <w:rFonts w:ascii="Century Gothic" w:hAnsi="Century Gothic"/>
          <w:sz w:val="20"/>
          <w:szCs w:val="20"/>
        </w:rPr>
        <w:t xml:space="preserve"> neigen, man hat gerade am Anfang seine Überraschungen erleben müssen, aber man kann das in inzwischen so gut von der </w:t>
      </w:r>
      <w:proofErr w:type="spellStart"/>
      <w:r>
        <w:rPr>
          <w:rFonts w:ascii="Century Gothic" w:hAnsi="Century Gothic"/>
          <w:sz w:val="20"/>
          <w:szCs w:val="20"/>
        </w:rPr>
        <w:t>iNtensität</w:t>
      </w:r>
      <w:proofErr w:type="spellEnd"/>
      <w:r>
        <w:rPr>
          <w:rFonts w:ascii="Century Gothic" w:hAnsi="Century Gothic"/>
          <w:sz w:val="20"/>
          <w:szCs w:val="20"/>
        </w:rPr>
        <w:t xml:space="preserve"> des Lichtes steuern, dass diese Effekte praktisch sehr gering sind. Es gibt was den Mechanismus angeht, das ist auch der Grund warum immer wieder solche Tagungen stattfinden, gibt es unterschiedliche Erklärungen und Effekte, denn nicht jedes Krustenmaterial reagiert auf den Laser gleich. Es gibt die verwitterten Marmor- </w:t>
      </w:r>
      <w:proofErr w:type="spellStart"/>
      <w:r>
        <w:rPr>
          <w:rFonts w:ascii="Century Gothic" w:hAnsi="Century Gothic"/>
          <w:sz w:val="20"/>
          <w:szCs w:val="20"/>
        </w:rPr>
        <w:t>Brozeoberflächen</w:t>
      </w:r>
      <w:proofErr w:type="spellEnd"/>
      <w:r>
        <w:rPr>
          <w:rFonts w:ascii="Century Gothic" w:hAnsi="Century Gothic"/>
          <w:sz w:val="20"/>
          <w:szCs w:val="20"/>
        </w:rPr>
        <w:t xml:space="preserve"> die gereinigt werden müssen, es gibt aber auch Korrosionsoberflächen auf Metallen, bronzen die im Inneren aufbewahrt werden, auf Keramik oder Gals und je nach Zusammensetzung des Materials gibt es unterschiedliche Abtragmechanismen also </w:t>
      </w:r>
      <w:proofErr w:type="spellStart"/>
      <w:r>
        <w:rPr>
          <w:rFonts w:ascii="Century Gothic" w:hAnsi="Century Gothic"/>
          <w:sz w:val="20"/>
          <w:szCs w:val="20"/>
        </w:rPr>
        <w:t>unterschieldiche</w:t>
      </w:r>
      <w:proofErr w:type="spellEnd"/>
      <w:r>
        <w:rPr>
          <w:rFonts w:ascii="Century Gothic" w:hAnsi="Century Gothic"/>
          <w:sz w:val="20"/>
          <w:szCs w:val="20"/>
        </w:rPr>
        <w:t xml:space="preserve"> </w:t>
      </w:r>
      <w:proofErr w:type="spellStart"/>
      <w:r>
        <w:rPr>
          <w:rFonts w:ascii="Century Gothic" w:hAnsi="Century Gothic"/>
          <w:sz w:val="20"/>
          <w:szCs w:val="20"/>
        </w:rPr>
        <w:t>Vrogansweisen</w:t>
      </w:r>
      <w:proofErr w:type="spellEnd"/>
      <w:r>
        <w:rPr>
          <w:rFonts w:ascii="Century Gothic" w:hAnsi="Century Gothic"/>
          <w:sz w:val="20"/>
          <w:szCs w:val="20"/>
        </w:rPr>
        <w:t xml:space="preserve"> wie das Laserlicht einzusetzen ist, also wie die Reinigung anzuwenden ist und vor allem auch wenn solche Schockwellen initiiert werden wie hier dann dem vorhanden intakten Material wie dieses Material </w:t>
      </w:r>
      <w:proofErr w:type="spellStart"/>
      <w:r>
        <w:rPr>
          <w:rFonts w:ascii="Century Gothic" w:hAnsi="Century Gothic"/>
          <w:sz w:val="20"/>
          <w:szCs w:val="20"/>
        </w:rPr>
        <w:t>geshcützt</w:t>
      </w:r>
      <w:proofErr w:type="spellEnd"/>
      <w:r>
        <w:rPr>
          <w:rFonts w:ascii="Century Gothic" w:hAnsi="Century Gothic"/>
          <w:sz w:val="20"/>
          <w:szCs w:val="20"/>
        </w:rPr>
        <w:t xml:space="preserve"> und vielleicht nachbehandelt werden soll, damit es nicht zu negativen </w:t>
      </w:r>
      <w:proofErr w:type="spellStart"/>
      <w:r>
        <w:rPr>
          <w:rFonts w:ascii="Century Gothic" w:hAnsi="Century Gothic"/>
          <w:sz w:val="20"/>
          <w:szCs w:val="20"/>
        </w:rPr>
        <w:t>Auswikrungen</w:t>
      </w:r>
      <w:proofErr w:type="spellEnd"/>
      <w:r>
        <w:rPr>
          <w:rFonts w:ascii="Century Gothic" w:hAnsi="Century Gothic"/>
          <w:sz w:val="20"/>
          <w:szCs w:val="20"/>
        </w:rPr>
        <w:t xml:space="preserve"> kommt. Im Grunde genommen ist diese gesamte Materialabtragung aber auf drei Effekte, den so </w:t>
      </w:r>
      <w:proofErr w:type="spellStart"/>
      <w:r>
        <w:rPr>
          <w:rFonts w:ascii="Century Gothic" w:hAnsi="Century Gothic"/>
          <w:sz w:val="20"/>
          <w:szCs w:val="20"/>
        </w:rPr>
        <w:t>gennanten</w:t>
      </w:r>
      <w:proofErr w:type="spellEnd"/>
      <w:r>
        <w:rPr>
          <w:rFonts w:ascii="Century Gothic" w:hAnsi="Century Gothic"/>
          <w:sz w:val="20"/>
          <w:szCs w:val="20"/>
        </w:rPr>
        <w:t xml:space="preserve"> </w:t>
      </w:r>
      <w:proofErr w:type="spellStart"/>
      <w:r>
        <w:rPr>
          <w:rFonts w:ascii="Century Gothic" w:hAnsi="Century Gothic"/>
          <w:sz w:val="20"/>
          <w:szCs w:val="20"/>
        </w:rPr>
        <w:t>photothermischen</w:t>
      </w:r>
      <w:proofErr w:type="spellEnd"/>
      <w:r>
        <w:rPr>
          <w:rFonts w:ascii="Century Gothic" w:hAnsi="Century Gothic"/>
          <w:sz w:val="20"/>
          <w:szCs w:val="20"/>
        </w:rPr>
        <w:t xml:space="preserve">, photochemischen, Plasmabildung, Schockwellen zu erklären. Es kann sein, dass </w:t>
      </w:r>
      <w:proofErr w:type="spellStart"/>
      <w:r>
        <w:rPr>
          <w:rFonts w:ascii="Century Gothic" w:hAnsi="Century Gothic"/>
          <w:sz w:val="20"/>
          <w:szCs w:val="20"/>
        </w:rPr>
        <w:t>heir</w:t>
      </w:r>
      <w:proofErr w:type="spellEnd"/>
      <w:r>
        <w:rPr>
          <w:rFonts w:ascii="Century Gothic" w:hAnsi="Century Gothic"/>
          <w:sz w:val="20"/>
          <w:szCs w:val="20"/>
        </w:rPr>
        <w:t xml:space="preserve"> die </w:t>
      </w:r>
      <w:proofErr w:type="spellStart"/>
      <w:r>
        <w:rPr>
          <w:rFonts w:ascii="Century Gothic" w:hAnsi="Century Gothic"/>
          <w:sz w:val="20"/>
          <w:szCs w:val="20"/>
        </w:rPr>
        <w:t>Photoenergie</w:t>
      </w:r>
      <w:proofErr w:type="spellEnd"/>
      <w:r>
        <w:rPr>
          <w:rFonts w:ascii="Century Gothic" w:hAnsi="Century Gothic"/>
          <w:sz w:val="20"/>
          <w:szCs w:val="20"/>
        </w:rPr>
        <w:t xml:space="preserve"> chemische Bindungen aufbricht, das Material zerstört wird und das Ganze herunterbröselt oder Plasmabildung: so hohe Energien werden kaum eingesetzt, Schockwellen schon: </w:t>
      </w:r>
      <w:proofErr w:type="spellStart"/>
      <w:r>
        <w:rPr>
          <w:rFonts w:ascii="Century Gothic" w:hAnsi="Century Gothic"/>
          <w:sz w:val="20"/>
          <w:szCs w:val="20"/>
        </w:rPr>
        <w:t>druch</w:t>
      </w:r>
      <w:proofErr w:type="spellEnd"/>
      <w:r>
        <w:rPr>
          <w:rFonts w:ascii="Century Gothic" w:hAnsi="Century Gothic"/>
          <w:sz w:val="20"/>
          <w:szCs w:val="20"/>
        </w:rPr>
        <w:t xml:space="preserve"> den Druck wird Material abgesprengt. Das sind Themen die bei solchen Tagungen immer wieder behandelt werden wo es darum geht, dass man zuerst eine genaue Kenntnis über die Zusammensetzung des Materials haben muss um z.B. Übermalungen mithilfe von Laserreinigungsinstrumenten abnehmen zu können, sollte man die Zusammensetzung kennen: Firma in Holland: automatische Laserreinigungssysteme angeboten: </w:t>
      </w:r>
      <w:proofErr w:type="spellStart"/>
      <w:r>
        <w:rPr>
          <w:rFonts w:ascii="Century Gothic" w:hAnsi="Century Gothic"/>
          <w:sz w:val="20"/>
          <w:szCs w:val="20"/>
        </w:rPr>
        <w:t>automatsich</w:t>
      </w:r>
      <w:proofErr w:type="spellEnd"/>
      <w:r>
        <w:rPr>
          <w:rFonts w:ascii="Century Gothic" w:hAnsi="Century Gothic"/>
          <w:sz w:val="20"/>
          <w:szCs w:val="20"/>
        </w:rPr>
        <w:t xml:space="preserve"> wird über Fläche mit Laser gescannt und Übermalungen abgenommen, auch in Italien Firmen </w:t>
      </w:r>
      <w:r w:rsidR="004A1FE0">
        <w:rPr>
          <w:rFonts w:ascii="Century Gothic" w:hAnsi="Century Gothic"/>
          <w:sz w:val="20"/>
          <w:szCs w:val="20"/>
        </w:rPr>
        <w:t xml:space="preserve">bieten bei glatten Oberflächen; auch mit Videoüberwachung. Gibt unterschiedlichste Möglichkeiten und Techniken. </w:t>
      </w:r>
    </w:p>
    <w:p w14:paraId="72910D9B" w14:textId="77777777" w:rsidR="00B34CD6" w:rsidRDefault="00B34CD6" w:rsidP="006F70A2">
      <w:pPr>
        <w:rPr>
          <w:rFonts w:ascii="Century Gothic" w:hAnsi="Century Gothic"/>
          <w:sz w:val="20"/>
          <w:szCs w:val="20"/>
        </w:rPr>
      </w:pPr>
    </w:p>
    <w:p w14:paraId="41C3DA2F" w14:textId="7BDFCEBC" w:rsidR="00B34CD6" w:rsidRDefault="00BC6516" w:rsidP="006F70A2">
      <w:pPr>
        <w:rPr>
          <w:rFonts w:ascii="Century Gothic" w:hAnsi="Century Gothic"/>
          <w:sz w:val="20"/>
          <w:szCs w:val="20"/>
        </w:rPr>
      </w:pPr>
      <w:r>
        <w:rPr>
          <w:rFonts w:ascii="Century Gothic" w:hAnsi="Century Gothic"/>
          <w:sz w:val="20"/>
          <w:szCs w:val="20"/>
        </w:rPr>
        <w:lastRenderedPageBreak/>
        <w:t xml:space="preserve">Auch Reinigung von Papierobjekten möglich. </w:t>
      </w:r>
    </w:p>
    <w:p w14:paraId="5C3F1A46" w14:textId="540B044C" w:rsidR="00BC6516" w:rsidRDefault="00BC6516" w:rsidP="006F70A2">
      <w:pPr>
        <w:rPr>
          <w:rFonts w:ascii="Century Gothic" w:hAnsi="Century Gothic"/>
          <w:sz w:val="20"/>
          <w:szCs w:val="20"/>
        </w:rPr>
      </w:pPr>
      <w:r>
        <w:rPr>
          <w:rFonts w:ascii="Century Gothic" w:hAnsi="Century Gothic"/>
          <w:sz w:val="20"/>
          <w:szCs w:val="20"/>
        </w:rPr>
        <w:t xml:space="preserve">Kiste, drin die Anregungsquelle, das Laseraktive Material und entweder über Spiegel oder über Lichtleiter wird das Laserlicht </w:t>
      </w:r>
      <w:proofErr w:type="spellStart"/>
      <w:r>
        <w:rPr>
          <w:rFonts w:ascii="Century Gothic" w:hAnsi="Century Gothic"/>
          <w:sz w:val="20"/>
          <w:szCs w:val="20"/>
        </w:rPr>
        <w:t>heruasgelenkt</w:t>
      </w:r>
      <w:proofErr w:type="spellEnd"/>
      <w:r>
        <w:rPr>
          <w:rFonts w:ascii="Century Gothic" w:hAnsi="Century Gothic"/>
          <w:sz w:val="20"/>
          <w:szCs w:val="20"/>
        </w:rPr>
        <w:t xml:space="preserve"> und man kann das in Form einer Pistole am Objekt direkt anwenden. </w:t>
      </w:r>
    </w:p>
    <w:p w14:paraId="2D1157CE" w14:textId="77777777" w:rsidR="006379FE" w:rsidRDefault="006379FE" w:rsidP="006F70A2">
      <w:pPr>
        <w:rPr>
          <w:rFonts w:ascii="Century Gothic" w:hAnsi="Century Gothic"/>
          <w:sz w:val="20"/>
          <w:szCs w:val="20"/>
        </w:rPr>
      </w:pPr>
    </w:p>
    <w:p w14:paraId="54AFC5FA" w14:textId="614636DB" w:rsidR="00E26CB8" w:rsidRPr="00422F78" w:rsidRDefault="00E26CB8" w:rsidP="006F70A2">
      <w:pPr>
        <w:rPr>
          <w:rFonts w:ascii="Century Gothic" w:hAnsi="Century Gothic"/>
          <w:sz w:val="20"/>
          <w:szCs w:val="20"/>
        </w:rPr>
      </w:pPr>
      <w:bookmarkStart w:id="0" w:name="_GoBack"/>
      <w:bookmarkEnd w:id="0"/>
      <w:r>
        <w:rPr>
          <w:rFonts w:ascii="Century Gothic" w:hAnsi="Century Gothic"/>
          <w:sz w:val="20"/>
          <w:szCs w:val="20"/>
        </w:rPr>
        <w:t xml:space="preserve"> </w:t>
      </w:r>
    </w:p>
    <w:sectPr w:rsidR="00E26CB8" w:rsidRPr="00422F7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2F78"/>
    <w:rsid w:val="000009B6"/>
    <w:rsid w:val="000038AB"/>
    <w:rsid w:val="00011CB4"/>
    <w:rsid w:val="00016870"/>
    <w:rsid w:val="00022D7F"/>
    <w:rsid w:val="00025C63"/>
    <w:rsid w:val="000316D0"/>
    <w:rsid w:val="000334D7"/>
    <w:rsid w:val="000362A0"/>
    <w:rsid w:val="0004311A"/>
    <w:rsid w:val="00043A4A"/>
    <w:rsid w:val="00053FFC"/>
    <w:rsid w:val="0005626E"/>
    <w:rsid w:val="00056B7D"/>
    <w:rsid w:val="00063632"/>
    <w:rsid w:val="000655C2"/>
    <w:rsid w:val="0007450A"/>
    <w:rsid w:val="00080B6D"/>
    <w:rsid w:val="00080BA9"/>
    <w:rsid w:val="00082086"/>
    <w:rsid w:val="00083477"/>
    <w:rsid w:val="00085F71"/>
    <w:rsid w:val="00086DD9"/>
    <w:rsid w:val="00090B02"/>
    <w:rsid w:val="00092AEB"/>
    <w:rsid w:val="00097CE2"/>
    <w:rsid w:val="000B26EA"/>
    <w:rsid w:val="000B600D"/>
    <w:rsid w:val="000B6177"/>
    <w:rsid w:val="000B6540"/>
    <w:rsid w:val="000C74AB"/>
    <w:rsid w:val="000C7FFA"/>
    <w:rsid w:val="000D0611"/>
    <w:rsid w:val="000E513A"/>
    <w:rsid w:val="000E668E"/>
    <w:rsid w:val="000F4F1C"/>
    <w:rsid w:val="000F67B8"/>
    <w:rsid w:val="00103EE6"/>
    <w:rsid w:val="0010539C"/>
    <w:rsid w:val="00105B11"/>
    <w:rsid w:val="00107FC7"/>
    <w:rsid w:val="00117DD5"/>
    <w:rsid w:val="00117EFF"/>
    <w:rsid w:val="00125878"/>
    <w:rsid w:val="0013006A"/>
    <w:rsid w:val="0013780B"/>
    <w:rsid w:val="001427D5"/>
    <w:rsid w:val="00144892"/>
    <w:rsid w:val="001457F5"/>
    <w:rsid w:val="001506C3"/>
    <w:rsid w:val="00151F14"/>
    <w:rsid w:val="001533A1"/>
    <w:rsid w:val="00153AAA"/>
    <w:rsid w:val="00153D9C"/>
    <w:rsid w:val="0015756B"/>
    <w:rsid w:val="0016634D"/>
    <w:rsid w:val="001713BD"/>
    <w:rsid w:val="00181F57"/>
    <w:rsid w:val="00185786"/>
    <w:rsid w:val="00186E56"/>
    <w:rsid w:val="00196239"/>
    <w:rsid w:val="0019786C"/>
    <w:rsid w:val="001A0CD4"/>
    <w:rsid w:val="001A5A86"/>
    <w:rsid w:val="001B0375"/>
    <w:rsid w:val="001B4B34"/>
    <w:rsid w:val="001C14B9"/>
    <w:rsid w:val="001C448B"/>
    <w:rsid w:val="001C700F"/>
    <w:rsid w:val="001D07C9"/>
    <w:rsid w:val="001D0C54"/>
    <w:rsid w:val="001D69EB"/>
    <w:rsid w:val="001E67AF"/>
    <w:rsid w:val="001F0F23"/>
    <w:rsid w:val="001F2DE7"/>
    <w:rsid w:val="001F5E41"/>
    <w:rsid w:val="00205A87"/>
    <w:rsid w:val="00206202"/>
    <w:rsid w:val="00210D12"/>
    <w:rsid w:val="00211AEC"/>
    <w:rsid w:val="00231EF8"/>
    <w:rsid w:val="00235230"/>
    <w:rsid w:val="0024227E"/>
    <w:rsid w:val="00246009"/>
    <w:rsid w:val="00252E02"/>
    <w:rsid w:val="00255907"/>
    <w:rsid w:val="00255F21"/>
    <w:rsid w:val="0025626D"/>
    <w:rsid w:val="00256E78"/>
    <w:rsid w:val="002578EA"/>
    <w:rsid w:val="00263597"/>
    <w:rsid w:val="0026490E"/>
    <w:rsid w:val="002649CC"/>
    <w:rsid w:val="002708C6"/>
    <w:rsid w:val="00271134"/>
    <w:rsid w:val="002744E2"/>
    <w:rsid w:val="00277C6D"/>
    <w:rsid w:val="002804A3"/>
    <w:rsid w:val="002805EC"/>
    <w:rsid w:val="0028106C"/>
    <w:rsid w:val="0028262A"/>
    <w:rsid w:val="002831CB"/>
    <w:rsid w:val="00286FB2"/>
    <w:rsid w:val="002927F1"/>
    <w:rsid w:val="002A3F2A"/>
    <w:rsid w:val="002B0209"/>
    <w:rsid w:val="002B3BC9"/>
    <w:rsid w:val="002B5AF2"/>
    <w:rsid w:val="002C064D"/>
    <w:rsid w:val="002C5E40"/>
    <w:rsid w:val="002C67EF"/>
    <w:rsid w:val="002D041C"/>
    <w:rsid w:val="002E3E07"/>
    <w:rsid w:val="0030023B"/>
    <w:rsid w:val="00300F5E"/>
    <w:rsid w:val="003112C5"/>
    <w:rsid w:val="00311B26"/>
    <w:rsid w:val="00312655"/>
    <w:rsid w:val="00312B3F"/>
    <w:rsid w:val="00320F0F"/>
    <w:rsid w:val="00321E51"/>
    <w:rsid w:val="00324869"/>
    <w:rsid w:val="003252EF"/>
    <w:rsid w:val="00327E97"/>
    <w:rsid w:val="00332A3E"/>
    <w:rsid w:val="00333FC2"/>
    <w:rsid w:val="00334BC7"/>
    <w:rsid w:val="00341B6B"/>
    <w:rsid w:val="00346D10"/>
    <w:rsid w:val="00347FE5"/>
    <w:rsid w:val="003510F9"/>
    <w:rsid w:val="0035255B"/>
    <w:rsid w:val="0035731A"/>
    <w:rsid w:val="00360AA6"/>
    <w:rsid w:val="00365CAF"/>
    <w:rsid w:val="00370DA6"/>
    <w:rsid w:val="003715E8"/>
    <w:rsid w:val="00376CBF"/>
    <w:rsid w:val="003777ED"/>
    <w:rsid w:val="0038731F"/>
    <w:rsid w:val="003902CF"/>
    <w:rsid w:val="00391F38"/>
    <w:rsid w:val="00396917"/>
    <w:rsid w:val="003A3491"/>
    <w:rsid w:val="003B46F8"/>
    <w:rsid w:val="003C0F1B"/>
    <w:rsid w:val="003C6118"/>
    <w:rsid w:val="003D07B2"/>
    <w:rsid w:val="003D56D1"/>
    <w:rsid w:val="003D59F5"/>
    <w:rsid w:val="003D66A4"/>
    <w:rsid w:val="003E0BB4"/>
    <w:rsid w:val="003E4A47"/>
    <w:rsid w:val="003E515B"/>
    <w:rsid w:val="003E5A4E"/>
    <w:rsid w:val="003F4BA4"/>
    <w:rsid w:val="003F6BE0"/>
    <w:rsid w:val="00405027"/>
    <w:rsid w:val="00405138"/>
    <w:rsid w:val="00410611"/>
    <w:rsid w:val="00410733"/>
    <w:rsid w:val="00412754"/>
    <w:rsid w:val="00414E10"/>
    <w:rsid w:val="00416EEF"/>
    <w:rsid w:val="00422F78"/>
    <w:rsid w:val="00425BA8"/>
    <w:rsid w:val="00432FDA"/>
    <w:rsid w:val="0043320D"/>
    <w:rsid w:val="00433314"/>
    <w:rsid w:val="00434833"/>
    <w:rsid w:val="00441AF1"/>
    <w:rsid w:val="00444622"/>
    <w:rsid w:val="0045029E"/>
    <w:rsid w:val="004536C0"/>
    <w:rsid w:val="004544CC"/>
    <w:rsid w:val="00462166"/>
    <w:rsid w:val="00464223"/>
    <w:rsid w:val="0046776D"/>
    <w:rsid w:val="00467BD3"/>
    <w:rsid w:val="00473102"/>
    <w:rsid w:val="00474FD6"/>
    <w:rsid w:val="0047755C"/>
    <w:rsid w:val="0048374A"/>
    <w:rsid w:val="00485258"/>
    <w:rsid w:val="00492FD7"/>
    <w:rsid w:val="00493ADE"/>
    <w:rsid w:val="004946BD"/>
    <w:rsid w:val="00494BCD"/>
    <w:rsid w:val="00497D72"/>
    <w:rsid w:val="004A1FE0"/>
    <w:rsid w:val="004A48B3"/>
    <w:rsid w:val="004A65E3"/>
    <w:rsid w:val="004B1175"/>
    <w:rsid w:val="004B5FBF"/>
    <w:rsid w:val="004C358C"/>
    <w:rsid w:val="004C7089"/>
    <w:rsid w:val="004C7ED6"/>
    <w:rsid w:val="004D516A"/>
    <w:rsid w:val="004D518F"/>
    <w:rsid w:val="004D794F"/>
    <w:rsid w:val="004E24AE"/>
    <w:rsid w:val="004E7218"/>
    <w:rsid w:val="005078D5"/>
    <w:rsid w:val="00512826"/>
    <w:rsid w:val="00515707"/>
    <w:rsid w:val="00520CAD"/>
    <w:rsid w:val="00526B67"/>
    <w:rsid w:val="0052747D"/>
    <w:rsid w:val="00533B39"/>
    <w:rsid w:val="005357D5"/>
    <w:rsid w:val="00537FDB"/>
    <w:rsid w:val="005454EE"/>
    <w:rsid w:val="00553D4A"/>
    <w:rsid w:val="0055532C"/>
    <w:rsid w:val="00555E05"/>
    <w:rsid w:val="005602ED"/>
    <w:rsid w:val="00565F0D"/>
    <w:rsid w:val="00567E0A"/>
    <w:rsid w:val="00576B0D"/>
    <w:rsid w:val="00577744"/>
    <w:rsid w:val="00585D2D"/>
    <w:rsid w:val="0058704D"/>
    <w:rsid w:val="00587668"/>
    <w:rsid w:val="00593248"/>
    <w:rsid w:val="0059333F"/>
    <w:rsid w:val="0059711A"/>
    <w:rsid w:val="00597A0B"/>
    <w:rsid w:val="005A203E"/>
    <w:rsid w:val="005A2E15"/>
    <w:rsid w:val="005B1648"/>
    <w:rsid w:val="005B2B0A"/>
    <w:rsid w:val="005B5F06"/>
    <w:rsid w:val="005C4AF9"/>
    <w:rsid w:val="005C4E3C"/>
    <w:rsid w:val="005C7640"/>
    <w:rsid w:val="005D24F1"/>
    <w:rsid w:val="005E1653"/>
    <w:rsid w:val="005E21E5"/>
    <w:rsid w:val="005E305E"/>
    <w:rsid w:val="005E3129"/>
    <w:rsid w:val="005E401F"/>
    <w:rsid w:val="005E567E"/>
    <w:rsid w:val="005E66F5"/>
    <w:rsid w:val="005F1661"/>
    <w:rsid w:val="005F1FA6"/>
    <w:rsid w:val="005F7A28"/>
    <w:rsid w:val="0060278E"/>
    <w:rsid w:val="00607126"/>
    <w:rsid w:val="00615C1E"/>
    <w:rsid w:val="006242AE"/>
    <w:rsid w:val="0062454E"/>
    <w:rsid w:val="0063112A"/>
    <w:rsid w:val="006329B4"/>
    <w:rsid w:val="006379FE"/>
    <w:rsid w:val="00640586"/>
    <w:rsid w:val="00642C7E"/>
    <w:rsid w:val="00647D99"/>
    <w:rsid w:val="006507F3"/>
    <w:rsid w:val="006537F4"/>
    <w:rsid w:val="006549C5"/>
    <w:rsid w:val="006560EE"/>
    <w:rsid w:val="00660B68"/>
    <w:rsid w:val="006651DF"/>
    <w:rsid w:val="00670AF6"/>
    <w:rsid w:val="00692493"/>
    <w:rsid w:val="006952D9"/>
    <w:rsid w:val="0069621C"/>
    <w:rsid w:val="006A2BF1"/>
    <w:rsid w:val="006A2E2C"/>
    <w:rsid w:val="006A35BE"/>
    <w:rsid w:val="006B2F2A"/>
    <w:rsid w:val="006B65C6"/>
    <w:rsid w:val="006C1E8E"/>
    <w:rsid w:val="006C3C80"/>
    <w:rsid w:val="006C5150"/>
    <w:rsid w:val="006C6634"/>
    <w:rsid w:val="006D1507"/>
    <w:rsid w:val="006D68AC"/>
    <w:rsid w:val="006D711E"/>
    <w:rsid w:val="006E18FF"/>
    <w:rsid w:val="006E285B"/>
    <w:rsid w:val="006E2F6E"/>
    <w:rsid w:val="006E4AD8"/>
    <w:rsid w:val="006E52D2"/>
    <w:rsid w:val="006F70A2"/>
    <w:rsid w:val="00702AAF"/>
    <w:rsid w:val="0070347A"/>
    <w:rsid w:val="00705F45"/>
    <w:rsid w:val="007074B9"/>
    <w:rsid w:val="00714D74"/>
    <w:rsid w:val="0072013D"/>
    <w:rsid w:val="00724240"/>
    <w:rsid w:val="007305E2"/>
    <w:rsid w:val="00731F54"/>
    <w:rsid w:val="00735ECF"/>
    <w:rsid w:val="00745DA4"/>
    <w:rsid w:val="00754CF1"/>
    <w:rsid w:val="00755DD6"/>
    <w:rsid w:val="007574E6"/>
    <w:rsid w:val="00765BB1"/>
    <w:rsid w:val="007669C9"/>
    <w:rsid w:val="007748ED"/>
    <w:rsid w:val="0077726D"/>
    <w:rsid w:val="0078193F"/>
    <w:rsid w:val="00793AB6"/>
    <w:rsid w:val="00793C29"/>
    <w:rsid w:val="007953CF"/>
    <w:rsid w:val="00796300"/>
    <w:rsid w:val="007A4651"/>
    <w:rsid w:val="007A7583"/>
    <w:rsid w:val="007A7603"/>
    <w:rsid w:val="007C6E0F"/>
    <w:rsid w:val="007C79AC"/>
    <w:rsid w:val="007D0BA7"/>
    <w:rsid w:val="007D1E7B"/>
    <w:rsid w:val="007D3D74"/>
    <w:rsid w:val="007E36F9"/>
    <w:rsid w:val="007E4A3C"/>
    <w:rsid w:val="007E5ED2"/>
    <w:rsid w:val="007E7CFD"/>
    <w:rsid w:val="007F3A31"/>
    <w:rsid w:val="007F6288"/>
    <w:rsid w:val="007F7BCE"/>
    <w:rsid w:val="00801887"/>
    <w:rsid w:val="008037F6"/>
    <w:rsid w:val="00804590"/>
    <w:rsid w:val="00805E96"/>
    <w:rsid w:val="008064C1"/>
    <w:rsid w:val="0080766F"/>
    <w:rsid w:val="008121EB"/>
    <w:rsid w:val="00814CDE"/>
    <w:rsid w:val="00814F38"/>
    <w:rsid w:val="00816C54"/>
    <w:rsid w:val="0082269A"/>
    <w:rsid w:val="00835169"/>
    <w:rsid w:val="00836411"/>
    <w:rsid w:val="008440F7"/>
    <w:rsid w:val="0084723B"/>
    <w:rsid w:val="00851B9B"/>
    <w:rsid w:val="008627C7"/>
    <w:rsid w:val="00865399"/>
    <w:rsid w:val="00871C93"/>
    <w:rsid w:val="00875645"/>
    <w:rsid w:val="00886C4E"/>
    <w:rsid w:val="00887824"/>
    <w:rsid w:val="00897BE5"/>
    <w:rsid w:val="008A1E98"/>
    <w:rsid w:val="008A6BBA"/>
    <w:rsid w:val="008B7102"/>
    <w:rsid w:val="008C160B"/>
    <w:rsid w:val="008C1907"/>
    <w:rsid w:val="008C1ADA"/>
    <w:rsid w:val="008C3DFC"/>
    <w:rsid w:val="008C5D55"/>
    <w:rsid w:val="008C5DFB"/>
    <w:rsid w:val="008E027A"/>
    <w:rsid w:val="008E3841"/>
    <w:rsid w:val="008E3A1C"/>
    <w:rsid w:val="008E6F8C"/>
    <w:rsid w:val="008F3C72"/>
    <w:rsid w:val="008F5988"/>
    <w:rsid w:val="008F6F80"/>
    <w:rsid w:val="008F72C7"/>
    <w:rsid w:val="009007C0"/>
    <w:rsid w:val="00900BED"/>
    <w:rsid w:val="0090285C"/>
    <w:rsid w:val="0090421F"/>
    <w:rsid w:val="00905D52"/>
    <w:rsid w:val="009112E5"/>
    <w:rsid w:val="00913EC2"/>
    <w:rsid w:val="00915B44"/>
    <w:rsid w:val="00926C60"/>
    <w:rsid w:val="0093040B"/>
    <w:rsid w:val="00942D49"/>
    <w:rsid w:val="009430BA"/>
    <w:rsid w:val="00945706"/>
    <w:rsid w:val="00947DF0"/>
    <w:rsid w:val="009604CC"/>
    <w:rsid w:val="00962B38"/>
    <w:rsid w:val="00966D41"/>
    <w:rsid w:val="00967DBC"/>
    <w:rsid w:val="0097058A"/>
    <w:rsid w:val="009729F4"/>
    <w:rsid w:val="00974268"/>
    <w:rsid w:val="00983017"/>
    <w:rsid w:val="00985A71"/>
    <w:rsid w:val="00986679"/>
    <w:rsid w:val="00990604"/>
    <w:rsid w:val="009907B7"/>
    <w:rsid w:val="00990B5E"/>
    <w:rsid w:val="00991855"/>
    <w:rsid w:val="00992EB4"/>
    <w:rsid w:val="00996BA0"/>
    <w:rsid w:val="009A4045"/>
    <w:rsid w:val="009A411F"/>
    <w:rsid w:val="009A57F8"/>
    <w:rsid w:val="009A5F2F"/>
    <w:rsid w:val="009A7F7B"/>
    <w:rsid w:val="009B2359"/>
    <w:rsid w:val="009B37EE"/>
    <w:rsid w:val="009B3EDC"/>
    <w:rsid w:val="009B7DA0"/>
    <w:rsid w:val="009B7FB6"/>
    <w:rsid w:val="009C32BF"/>
    <w:rsid w:val="009C4885"/>
    <w:rsid w:val="009D19D2"/>
    <w:rsid w:val="009D2429"/>
    <w:rsid w:val="009D47AE"/>
    <w:rsid w:val="009D4843"/>
    <w:rsid w:val="009D4C50"/>
    <w:rsid w:val="009D5ACB"/>
    <w:rsid w:val="009D6EBB"/>
    <w:rsid w:val="009E2A73"/>
    <w:rsid w:val="009E5342"/>
    <w:rsid w:val="009E70BB"/>
    <w:rsid w:val="009F196A"/>
    <w:rsid w:val="009F5AC6"/>
    <w:rsid w:val="00A00CD4"/>
    <w:rsid w:val="00A03198"/>
    <w:rsid w:val="00A03CBB"/>
    <w:rsid w:val="00A04CD7"/>
    <w:rsid w:val="00A05422"/>
    <w:rsid w:val="00A06869"/>
    <w:rsid w:val="00A11662"/>
    <w:rsid w:val="00A137DF"/>
    <w:rsid w:val="00A22B7B"/>
    <w:rsid w:val="00A243AA"/>
    <w:rsid w:val="00A2491E"/>
    <w:rsid w:val="00A25D6D"/>
    <w:rsid w:val="00A25DA2"/>
    <w:rsid w:val="00A27A31"/>
    <w:rsid w:val="00A27E03"/>
    <w:rsid w:val="00A33A1B"/>
    <w:rsid w:val="00A347A2"/>
    <w:rsid w:val="00A34A26"/>
    <w:rsid w:val="00A35468"/>
    <w:rsid w:val="00A42AA1"/>
    <w:rsid w:val="00A52D80"/>
    <w:rsid w:val="00A53700"/>
    <w:rsid w:val="00A57D66"/>
    <w:rsid w:val="00A61809"/>
    <w:rsid w:val="00A62B36"/>
    <w:rsid w:val="00A62FEB"/>
    <w:rsid w:val="00A633B5"/>
    <w:rsid w:val="00A63754"/>
    <w:rsid w:val="00A63AD7"/>
    <w:rsid w:val="00A63EBA"/>
    <w:rsid w:val="00A65155"/>
    <w:rsid w:val="00A71531"/>
    <w:rsid w:val="00A718B6"/>
    <w:rsid w:val="00A72FBF"/>
    <w:rsid w:val="00A7303C"/>
    <w:rsid w:val="00A80098"/>
    <w:rsid w:val="00A83248"/>
    <w:rsid w:val="00A86C76"/>
    <w:rsid w:val="00A968BF"/>
    <w:rsid w:val="00AA3D3F"/>
    <w:rsid w:val="00AA3E62"/>
    <w:rsid w:val="00AC01DE"/>
    <w:rsid w:val="00AC2225"/>
    <w:rsid w:val="00AC4266"/>
    <w:rsid w:val="00AC6073"/>
    <w:rsid w:val="00AC706B"/>
    <w:rsid w:val="00AD01AC"/>
    <w:rsid w:val="00AD1F42"/>
    <w:rsid w:val="00AD61B9"/>
    <w:rsid w:val="00AD6857"/>
    <w:rsid w:val="00AE1FD9"/>
    <w:rsid w:val="00AE272F"/>
    <w:rsid w:val="00AE6F53"/>
    <w:rsid w:val="00AE72F2"/>
    <w:rsid w:val="00AE7BBF"/>
    <w:rsid w:val="00AF19CB"/>
    <w:rsid w:val="00AF5469"/>
    <w:rsid w:val="00B0276E"/>
    <w:rsid w:val="00B04D8C"/>
    <w:rsid w:val="00B07874"/>
    <w:rsid w:val="00B103C3"/>
    <w:rsid w:val="00B12AC6"/>
    <w:rsid w:val="00B1604E"/>
    <w:rsid w:val="00B17466"/>
    <w:rsid w:val="00B23792"/>
    <w:rsid w:val="00B30632"/>
    <w:rsid w:val="00B32746"/>
    <w:rsid w:val="00B3299B"/>
    <w:rsid w:val="00B33D8E"/>
    <w:rsid w:val="00B34CD6"/>
    <w:rsid w:val="00B37360"/>
    <w:rsid w:val="00B425DA"/>
    <w:rsid w:val="00B43A85"/>
    <w:rsid w:val="00B452B5"/>
    <w:rsid w:val="00B500B9"/>
    <w:rsid w:val="00B571E6"/>
    <w:rsid w:val="00B62293"/>
    <w:rsid w:val="00B62DA8"/>
    <w:rsid w:val="00B72140"/>
    <w:rsid w:val="00B8504C"/>
    <w:rsid w:val="00B9021C"/>
    <w:rsid w:val="00B94EB3"/>
    <w:rsid w:val="00B957EF"/>
    <w:rsid w:val="00BA00C1"/>
    <w:rsid w:val="00BA188B"/>
    <w:rsid w:val="00BA4DCB"/>
    <w:rsid w:val="00BA5E7C"/>
    <w:rsid w:val="00BA6A0C"/>
    <w:rsid w:val="00BB0572"/>
    <w:rsid w:val="00BB2B82"/>
    <w:rsid w:val="00BB4F0D"/>
    <w:rsid w:val="00BB55FF"/>
    <w:rsid w:val="00BB7BA9"/>
    <w:rsid w:val="00BC040F"/>
    <w:rsid w:val="00BC0ADB"/>
    <w:rsid w:val="00BC16E9"/>
    <w:rsid w:val="00BC6516"/>
    <w:rsid w:val="00BD6DE3"/>
    <w:rsid w:val="00BD73FF"/>
    <w:rsid w:val="00BE3C0E"/>
    <w:rsid w:val="00BE7103"/>
    <w:rsid w:val="00BE7EDE"/>
    <w:rsid w:val="00BF1E43"/>
    <w:rsid w:val="00BF7E9C"/>
    <w:rsid w:val="00C014B9"/>
    <w:rsid w:val="00C04F31"/>
    <w:rsid w:val="00C070FB"/>
    <w:rsid w:val="00C07D5D"/>
    <w:rsid w:val="00C07DD2"/>
    <w:rsid w:val="00C16014"/>
    <w:rsid w:val="00C2316C"/>
    <w:rsid w:val="00C24EEE"/>
    <w:rsid w:val="00C30547"/>
    <w:rsid w:val="00C31E42"/>
    <w:rsid w:val="00C34363"/>
    <w:rsid w:val="00C34549"/>
    <w:rsid w:val="00C3597F"/>
    <w:rsid w:val="00C41D7E"/>
    <w:rsid w:val="00C45426"/>
    <w:rsid w:val="00C46E98"/>
    <w:rsid w:val="00C47451"/>
    <w:rsid w:val="00C50825"/>
    <w:rsid w:val="00C51B4C"/>
    <w:rsid w:val="00C51ECD"/>
    <w:rsid w:val="00C525AB"/>
    <w:rsid w:val="00C612E8"/>
    <w:rsid w:val="00C62B57"/>
    <w:rsid w:val="00C701E4"/>
    <w:rsid w:val="00C73BB0"/>
    <w:rsid w:val="00C76F72"/>
    <w:rsid w:val="00C809F3"/>
    <w:rsid w:val="00C8236A"/>
    <w:rsid w:val="00C8499E"/>
    <w:rsid w:val="00C93F25"/>
    <w:rsid w:val="00C950B0"/>
    <w:rsid w:val="00C96F1F"/>
    <w:rsid w:val="00CA31C5"/>
    <w:rsid w:val="00CA4C30"/>
    <w:rsid w:val="00CA4EFD"/>
    <w:rsid w:val="00CB3EE7"/>
    <w:rsid w:val="00CB6B40"/>
    <w:rsid w:val="00CC01E5"/>
    <w:rsid w:val="00CC3406"/>
    <w:rsid w:val="00CC52D3"/>
    <w:rsid w:val="00CD0FEF"/>
    <w:rsid w:val="00CD1E80"/>
    <w:rsid w:val="00CD47D2"/>
    <w:rsid w:val="00CD7AF5"/>
    <w:rsid w:val="00CE5128"/>
    <w:rsid w:val="00CF1EE6"/>
    <w:rsid w:val="00CF23DD"/>
    <w:rsid w:val="00CF4118"/>
    <w:rsid w:val="00D01C08"/>
    <w:rsid w:val="00D123A9"/>
    <w:rsid w:val="00D15546"/>
    <w:rsid w:val="00D15D61"/>
    <w:rsid w:val="00D15EF5"/>
    <w:rsid w:val="00D27E50"/>
    <w:rsid w:val="00D31470"/>
    <w:rsid w:val="00D33CC7"/>
    <w:rsid w:val="00D33D04"/>
    <w:rsid w:val="00D36BA8"/>
    <w:rsid w:val="00D44F51"/>
    <w:rsid w:val="00D474F1"/>
    <w:rsid w:val="00D55649"/>
    <w:rsid w:val="00D56EB2"/>
    <w:rsid w:val="00D575CF"/>
    <w:rsid w:val="00D6320F"/>
    <w:rsid w:val="00D65DCF"/>
    <w:rsid w:val="00D82CEA"/>
    <w:rsid w:val="00D8512A"/>
    <w:rsid w:val="00D867F1"/>
    <w:rsid w:val="00D92839"/>
    <w:rsid w:val="00D96818"/>
    <w:rsid w:val="00D97636"/>
    <w:rsid w:val="00DA28E3"/>
    <w:rsid w:val="00DA45F9"/>
    <w:rsid w:val="00DA5323"/>
    <w:rsid w:val="00DA573C"/>
    <w:rsid w:val="00DC17DC"/>
    <w:rsid w:val="00DC3719"/>
    <w:rsid w:val="00DC59E9"/>
    <w:rsid w:val="00DC65D2"/>
    <w:rsid w:val="00DE0D1A"/>
    <w:rsid w:val="00DE3AC4"/>
    <w:rsid w:val="00DE7177"/>
    <w:rsid w:val="00DF051E"/>
    <w:rsid w:val="00DF2B9D"/>
    <w:rsid w:val="00E00585"/>
    <w:rsid w:val="00E1529D"/>
    <w:rsid w:val="00E23570"/>
    <w:rsid w:val="00E26CB8"/>
    <w:rsid w:val="00E272E3"/>
    <w:rsid w:val="00E30371"/>
    <w:rsid w:val="00E30638"/>
    <w:rsid w:val="00E31FFD"/>
    <w:rsid w:val="00E3330F"/>
    <w:rsid w:val="00E40AED"/>
    <w:rsid w:val="00E448FE"/>
    <w:rsid w:val="00E56821"/>
    <w:rsid w:val="00E60EC9"/>
    <w:rsid w:val="00E635B8"/>
    <w:rsid w:val="00E70323"/>
    <w:rsid w:val="00E703E2"/>
    <w:rsid w:val="00E73F62"/>
    <w:rsid w:val="00E76200"/>
    <w:rsid w:val="00E822B2"/>
    <w:rsid w:val="00E92CD1"/>
    <w:rsid w:val="00E941B1"/>
    <w:rsid w:val="00E96E0E"/>
    <w:rsid w:val="00EA4AA4"/>
    <w:rsid w:val="00EB12E2"/>
    <w:rsid w:val="00EB4968"/>
    <w:rsid w:val="00EB7F3E"/>
    <w:rsid w:val="00EC3F14"/>
    <w:rsid w:val="00EC57E4"/>
    <w:rsid w:val="00EC5A85"/>
    <w:rsid w:val="00ED1E84"/>
    <w:rsid w:val="00ED68C6"/>
    <w:rsid w:val="00EE3DB8"/>
    <w:rsid w:val="00F131B4"/>
    <w:rsid w:val="00F15789"/>
    <w:rsid w:val="00F220B4"/>
    <w:rsid w:val="00F22692"/>
    <w:rsid w:val="00F23013"/>
    <w:rsid w:val="00F245B3"/>
    <w:rsid w:val="00F35858"/>
    <w:rsid w:val="00F36922"/>
    <w:rsid w:val="00F372EC"/>
    <w:rsid w:val="00F3739A"/>
    <w:rsid w:val="00F42112"/>
    <w:rsid w:val="00F447F7"/>
    <w:rsid w:val="00F51767"/>
    <w:rsid w:val="00F57801"/>
    <w:rsid w:val="00F620D3"/>
    <w:rsid w:val="00F71E43"/>
    <w:rsid w:val="00F757A8"/>
    <w:rsid w:val="00F76112"/>
    <w:rsid w:val="00F812D8"/>
    <w:rsid w:val="00F815DF"/>
    <w:rsid w:val="00F910C8"/>
    <w:rsid w:val="00F91212"/>
    <w:rsid w:val="00F94540"/>
    <w:rsid w:val="00F96A26"/>
    <w:rsid w:val="00FB2B2B"/>
    <w:rsid w:val="00FB54AE"/>
    <w:rsid w:val="00FC337D"/>
    <w:rsid w:val="00FC4E7E"/>
    <w:rsid w:val="00FC5158"/>
    <w:rsid w:val="00FC6727"/>
    <w:rsid w:val="00FC78B5"/>
    <w:rsid w:val="00FD4B65"/>
    <w:rsid w:val="00FE2F27"/>
    <w:rsid w:val="00FE5C8B"/>
    <w:rsid w:val="00FE63A4"/>
    <w:rsid w:val="00FE6E80"/>
    <w:rsid w:val="00FF306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987496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lang w:val="de-AT" w:eastAsia="zh-CN"/>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2633</Words>
  <Characters>16592</Characters>
  <Application>Microsoft Macintosh Word</Application>
  <DocSecurity>0</DocSecurity>
  <Lines>138</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ls</dc:creator>
  <cp:keywords/>
  <cp:lastModifiedBy>Ein Microsoft Office-Anwender</cp:lastModifiedBy>
  <cp:revision>28</cp:revision>
  <dcterms:created xsi:type="dcterms:W3CDTF">2014-01-20T17:32:00Z</dcterms:created>
  <dcterms:modified xsi:type="dcterms:W3CDTF">2014-01-20T19:46:00Z</dcterms:modified>
</cp:coreProperties>
</file>