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084" w:rsidRDefault="002D0D5D" w:rsidP="007E3084">
      <w:pPr>
        <w:ind w:left="4248" w:hanging="4248"/>
        <w:rPr>
          <w:b/>
          <w:sz w:val="32"/>
        </w:rPr>
      </w:pPr>
      <w:r w:rsidRPr="002D0D5D">
        <w:rPr>
          <w:b/>
          <w:sz w:val="32"/>
        </w:rPr>
        <w:t>Fritz!Box 7590 aktivieren</w:t>
      </w:r>
    </w:p>
    <w:p w:rsidR="00B85129" w:rsidRPr="00967152" w:rsidRDefault="00E52BF9" w:rsidP="007E3084">
      <w:pPr>
        <w:ind w:left="4248" w:hanging="4248"/>
        <w:rPr>
          <w:b/>
          <w:color w:val="FF0000"/>
          <w:sz w:val="28"/>
        </w:rPr>
      </w:pPr>
      <w:r w:rsidRPr="00967152">
        <w:rPr>
          <w:b/>
          <w:color w:val="FF0000"/>
          <w:sz w:val="28"/>
        </w:rPr>
        <w:t xml:space="preserve">Power/DSL-LED blinkt </w:t>
      </w:r>
      <w:r w:rsidR="0037286E" w:rsidRPr="00967152">
        <w:rPr>
          <w:b/>
          <w:color w:val="FF0000"/>
          <w:sz w:val="28"/>
        </w:rPr>
        <w:t xml:space="preserve">von Anfang bis Ende </w:t>
      </w:r>
      <w:r w:rsidRPr="00967152">
        <w:rPr>
          <w:b/>
          <w:color w:val="FF0000"/>
          <w:sz w:val="28"/>
        </w:rPr>
        <w:t>ununterbrochen</w:t>
      </w:r>
      <w:r w:rsidR="0037286E" w:rsidRPr="00967152">
        <w:rPr>
          <w:b/>
          <w:color w:val="FF0000"/>
          <w:sz w:val="28"/>
        </w:rPr>
        <w:t>.</w:t>
      </w:r>
    </w:p>
    <w:p w:rsidR="0037286E" w:rsidRPr="0037286E" w:rsidRDefault="0037286E">
      <w:pPr>
        <w:rPr>
          <w:color w:val="FF0000"/>
          <w:sz w:val="24"/>
        </w:rPr>
      </w:pPr>
      <w:r w:rsidRPr="00967152">
        <w:rPr>
          <w:color w:val="0070C0"/>
          <w:sz w:val="24"/>
        </w:rPr>
        <w:t>Alternatives Kabel getestet – Werkseinstellungen zurückgesetzt – andere Frit</w:t>
      </w:r>
      <w:r w:rsidR="00967152" w:rsidRPr="00967152">
        <w:rPr>
          <w:color w:val="0070C0"/>
          <w:sz w:val="24"/>
        </w:rPr>
        <w:t>z</w:t>
      </w:r>
      <w:r w:rsidRPr="00967152">
        <w:rPr>
          <w:color w:val="0070C0"/>
          <w:sz w:val="24"/>
        </w:rPr>
        <w:t>!Box 7390 arbeitet einwandfrei</w:t>
      </w:r>
      <w:r w:rsidR="00967152" w:rsidRPr="00967152">
        <w:rPr>
          <w:color w:val="0070C0"/>
          <w:sz w:val="24"/>
        </w:rPr>
        <w:t xml:space="preserve"> – Fritz!Box 7590 wurde von AVM ausgetauscht, Fehler blieb der gleiche.</w:t>
      </w:r>
      <w:r w:rsidRPr="0037286E">
        <w:rPr>
          <w:color w:val="FF0000"/>
          <w:sz w:val="24"/>
        </w:rPr>
        <w:br/>
      </w:r>
    </w:p>
    <w:p w:rsidR="002D0D5D" w:rsidRDefault="002D0D5D" w:rsidP="006457E0">
      <w:pPr>
        <w:rPr>
          <w:b/>
          <w:sz w:val="24"/>
          <w:szCs w:val="24"/>
        </w:rPr>
      </w:pPr>
      <w:r w:rsidRPr="002D0D5D">
        <w:rPr>
          <w:b/>
          <w:sz w:val="24"/>
          <w:szCs w:val="24"/>
        </w:rPr>
        <w:t xml:space="preserve">1. </w:t>
      </w:r>
      <w:r w:rsidR="00BD0486">
        <w:rPr>
          <w:b/>
          <w:sz w:val="24"/>
          <w:szCs w:val="24"/>
        </w:rPr>
        <w:t>SIP bei NetCologne abholen</w:t>
      </w:r>
    </w:p>
    <w:p w:rsidR="002D0D5D" w:rsidRDefault="002D0D5D" w:rsidP="006457E0">
      <w:pPr>
        <w:pStyle w:val="Listenabsatz"/>
        <w:numPr>
          <w:ilvl w:val="1"/>
          <w:numId w:val="2"/>
        </w:numPr>
        <w:rPr>
          <w:sz w:val="24"/>
          <w:szCs w:val="24"/>
        </w:rPr>
      </w:pPr>
      <w:r w:rsidRPr="00BD0486">
        <w:rPr>
          <w:b/>
          <w:sz w:val="24"/>
          <w:szCs w:val="24"/>
        </w:rPr>
        <w:t xml:space="preserve">Von NetCologne SIP-Daten </w:t>
      </w:r>
      <w:r w:rsidR="00BA0005" w:rsidRPr="00BD0486">
        <w:rPr>
          <w:b/>
          <w:sz w:val="24"/>
          <w:szCs w:val="24"/>
        </w:rPr>
        <w:t>öffnen + neues Kennwort generieren</w:t>
      </w:r>
      <w:r w:rsidR="00BA0005">
        <w:rPr>
          <w:sz w:val="24"/>
          <w:szCs w:val="24"/>
        </w:rPr>
        <w:t>.</w:t>
      </w:r>
      <w:r w:rsidR="00BA0005">
        <w:rPr>
          <w:sz w:val="24"/>
          <w:szCs w:val="24"/>
        </w:rPr>
        <w:br/>
      </w:r>
    </w:p>
    <w:p w:rsidR="00950739" w:rsidRPr="00BD0486" w:rsidRDefault="00950739" w:rsidP="0006283B">
      <w:pPr>
        <w:pStyle w:val="Listenabsatz"/>
        <w:numPr>
          <w:ilvl w:val="0"/>
          <w:numId w:val="2"/>
        </w:numPr>
        <w:rPr>
          <w:sz w:val="24"/>
          <w:szCs w:val="24"/>
        </w:rPr>
      </w:pPr>
      <w:r w:rsidRPr="00BD0486">
        <w:rPr>
          <w:b/>
          <w:sz w:val="24"/>
          <w:szCs w:val="24"/>
        </w:rPr>
        <w:t>FB in Betrieb nehmen</w:t>
      </w:r>
    </w:p>
    <w:p w:rsidR="00950739" w:rsidRDefault="00950739" w:rsidP="0006283B">
      <w:pPr>
        <w:pStyle w:val="Listenabsatz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Netzstecker Power/DSL blinkt</w:t>
      </w:r>
    </w:p>
    <w:p w:rsidR="00950739" w:rsidRDefault="00950739" w:rsidP="0006283B">
      <w:pPr>
        <w:pStyle w:val="Listenabsatz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DSL-Anschluss (RJ11) mit Tel</w:t>
      </w:r>
      <w:r w:rsidR="008B2CCF">
        <w:rPr>
          <w:sz w:val="24"/>
          <w:szCs w:val="24"/>
        </w:rPr>
        <w:t>e</w:t>
      </w:r>
      <w:r>
        <w:rPr>
          <w:sz w:val="24"/>
          <w:szCs w:val="24"/>
        </w:rPr>
        <w:t>fondose</w:t>
      </w:r>
      <w:r w:rsidR="006130CE">
        <w:rPr>
          <w:sz w:val="24"/>
          <w:szCs w:val="24"/>
        </w:rPr>
        <w:t>, Mitte (TAE) verbinden.</w:t>
      </w:r>
    </w:p>
    <w:p w:rsidR="006130CE" w:rsidRDefault="006130CE" w:rsidP="0006283B">
      <w:pPr>
        <w:pStyle w:val="Listenabsatz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Seitlichen TAE-Anschluss mit LAN-Port-Nr. 5 (WB) verbinden.</w:t>
      </w:r>
    </w:p>
    <w:p w:rsidR="006130CE" w:rsidRDefault="006130CE" w:rsidP="0006283B">
      <w:pPr>
        <w:pStyle w:val="Listenabsatz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Smartphones mit WLAN-Netzwerkschlüssel anmelden</w:t>
      </w:r>
    </w:p>
    <w:p w:rsidR="006130CE" w:rsidRDefault="006E798F" w:rsidP="0006283B">
      <w:pPr>
        <w:pStyle w:val="Listenabsatz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LAN 1 umstecken.</w:t>
      </w:r>
    </w:p>
    <w:p w:rsidR="006E798F" w:rsidRPr="00FF733B" w:rsidRDefault="006E798F" w:rsidP="006457E0">
      <w:pPr>
        <w:pStyle w:val="Listenabsatz"/>
        <w:numPr>
          <w:ilvl w:val="1"/>
          <w:numId w:val="2"/>
        </w:numPr>
        <w:rPr>
          <w:color w:val="00B050"/>
          <w:sz w:val="24"/>
          <w:szCs w:val="24"/>
        </w:rPr>
      </w:pPr>
      <w:r w:rsidRPr="00BD0486">
        <w:rPr>
          <w:b/>
          <w:sz w:val="24"/>
          <w:szCs w:val="24"/>
        </w:rPr>
        <w:t xml:space="preserve">FB am PC aufrufen </w:t>
      </w:r>
      <w:r w:rsidR="00FE19C0" w:rsidRPr="00BD0486">
        <w:rPr>
          <w:b/>
          <w:sz w:val="24"/>
          <w:szCs w:val="24"/>
        </w:rPr>
        <w:t>und anmelden</w:t>
      </w:r>
    </w:p>
    <w:p w:rsidR="004744CD" w:rsidRDefault="004744CD" w:rsidP="00BD0486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Einstellungen &gt; erweiterte Einstellungen (ganz unten links)</w:t>
      </w:r>
    </w:p>
    <w:p w:rsidR="008B2CCF" w:rsidRPr="0006283B" w:rsidRDefault="006457E0" w:rsidP="0006283B">
      <w:pPr>
        <w:pStyle w:val="Listenabsatz"/>
        <w:numPr>
          <w:ilvl w:val="0"/>
          <w:numId w:val="2"/>
        </w:numPr>
        <w:rPr>
          <w:b/>
          <w:sz w:val="24"/>
          <w:szCs w:val="24"/>
        </w:rPr>
      </w:pPr>
      <w:r w:rsidRPr="0006283B">
        <w:rPr>
          <w:b/>
          <w:sz w:val="24"/>
          <w:szCs w:val="24"/>
        </w:rPr>
        <w:t>Internetzugang einrichten</w:t>
      </w:r>
    </w:p>
    <w:p w:rsidR="00BD0486" w:rsidRDefault="0006283B">
      <w:pPr>
        <w:pStyle w:val="Listenabsatz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Weitere Internetanbieter: „NetCologne / Net Aachen“ </w:t>
      </w:r>
      <w:r w:rsidR="00FF733B">
        <w:rPr>
          <w:sz w:val="24"/>
          <w:szCs w:val="24"/>
        </w:rPr>
        <w:t xml:space="preserve">mit VDSL </w:t>
      </w:r>
      <w:r>
        <w:rPr>
          <w:sz w:val="24"/>
          <w:szCs w:val="24"/>
        </w:rPr>
        <w:t>auswählen</w:t>
      </w:r>
    </w:p>
    <w:p w:rsidR="000D135E" w:rsidRPr="002D6498" w:rsidRDefault="0006283B" w:rsidP="002D6498">
      <w:pPr>
        <w:pStyle w:val="Listenabsatz"/>
        <w:numPr>
          <w:ilvl w:val="1"/>
          <w:numId w:val="2"/>
        </w:numPr>
        <w:rPr>
          <w:sz w:val="24"/>
          <w:szCs w:val="24"/>
        </w:rPr>
      </w:pPr>
      <w:r w:rsidRPr="002D6498">
        <w:rPr>
          <w:sz w:val="24"/>
          <w:szCs w:val="24"/>
        </w:rPr>
        <w:t xml:space="preserve">Zugangsdaten </w:t>
      </w:r>
      <w:r w:rsidR="003A448D" w:rsidRPr="002D6498">
        <w:rPr>
          <w:sz w:val="24"/>
          <w:szCs w:val="24"/>
        </w:rPr>
        <w:t>auswählen</w:t>
      </w:r>
      <w:r w:rsidR="00440564">
        <w:rPr>
          <w:sz w:val="24"/>
          <w:szCs w:val="24"/>
        </w:rPr>
        <w:br/>
      </w:r>
      <w:r w:rsidR="00440564">
        <w:rPr>
          <w:rStyle w:val="Hyperlink"/>
          <w:color w:val="auto"/>
          <w:sz w:val="24"/>
          <w:szCs w:val="24"/>
        </w:rPr>
        <w:t>Die</w:t>
      </w:r>
      <w:r w:rsidR="00440564" w:rsidRPr="00440564">
        <w:rPr>
          <w:rStyle w:val="Hyperlink"/>
          <w:color w:val="auto"/>
          <w:sz w:val="24"/>
          <w:szCs w:val="24"/>
        </w:rPr>
        <w:t xml:space="preserve"> von </w:t>
      </w:r>
      <w:r w:rsidR="00440564">
        <w:rPr>
          <w:rStyle w:val="Hyperlink"/>
          <w:color w:val="auto"/>
          <w:sz w:val="24"/>
          <w:szCs w:val="24"/>
        </w:rPr>
        <w:t>N</w:t>
      </w:r>
      <w:r w:rsidR="00440564" w:rsidRPr="00440564">
        <w:rPr>
          <w:rStyle w:val="Hyperlink"/>
          <w:color w:val="auto"/>
          <w:sz w:val="24"/>
          <w:szCs w:val="24"/>
        </w:rPr>
        <w:t xml:space="preserve">etCologne </w:t>
      </w:r>
      <w:r w:rsidR="00440564">
        <w:rPr>
          <w:rStyle w:val="Hyperlink"/>
          <w:color w:val="auto"/>
          <w:sz w:val="24"/>
          <w:szCs w:val="24"/>
        </w:rPr>
        <w:t>mit dem</w:t>
      </w:r>
      <w:r w:rsidR="00440564">
        <w:rPr>
          <w:rStyle w:val="Hyperlink"/>
          <w:color w:val="auto"/>
          <w:sz w:val="24"/>
          <w:szCs w:val="24"/>
        </w:rPr>
        <w:t xml:space="preserve"> </w:t>
      </w:r>
      <w:r w:rsidR="00440564">
        <w:rPr>
          <w:rStyle w:val="Hyperlink"/>
          <w:color w:val="auto"/>
          <w:sz w:val="24"/>
          <w:szCs w:val="24"/>
        </w:rPr>
        <w:t xml:space="preserve">ersten </w:t>
      </w:r>
      <w:r w:rsidR="00440564">
        <w:rPr>
          <w:rStyle w:val="Hyperlink"/>
          <w:color w:val="auto"/>
          <w:sz w:val="24"/>
          <w:szCs w:val="24"/>
        </w:rPr>
        <w:t>Vertrag mitgeteilt</w:t>
      </w:r>
      <w:r w:rsidR="003A448D" w:rsidRPr="002D6498">
        <w:rPr>
          <w:sz w:val="24"/>
          <w:szCs w:val="24"/>
        </w:rPr>
        <w:br/>
        <w:t xml:space="preserve">Benutzername: </w:t>
      </w:r>
      <w:hyperlink r:id="rId5" w:history="1">
        <w:r w:rsidR="004D006D" w:rsidRPr="002C1EFF">
          <w:rPr>
            <w:rStyle w:val="Hyperlink"/>
            <w:sz w:val="24"/>
            <w:szCs w:val="24"/>
          </w:rPr>
          <w:t>nc-blablabla@netcologne.de</w:t>
        </w:r>
      </w:hyperlink>
      <w:r w:rsidR="00440564">
        <w:rPr>
          <w:rStyle w:val="Hyperlink"/>
          <w:sz w:val="24"/>
          <w:szCs w:val="24"/>
        </w:rPr>
        <w:t xml:space="preserve"> </w:t>
      </w:r>
      <w:r w:rsidR="003A448D" w:rsidRPr="002D6498">
        <w:rPr>
          <w:sz w:val="24"/>
          <w:szCs w:val="24"/>
        </w:rPr>
        <w:br/>
        <w:t>Kennwort</w:t>
      </w:r>
      <w:r w:rsidR="004D006D">
        <w:rPr>
          <w:sz w:val="24"/>
          <w:szCs w:val="24"/>
        </w:rPr>
        <w:t xml:space="preserve">: </w:t>
      </w:r>
      <w:r w:rsidR="004D006D" w:rsidRPr="00440564">
        <w:rPr>
          <w:color w:val="0070C0"/>
          <w:sz w:val="24"/>
          <w:szCs w:val="24"/>
        </w:rPr>
        <w:t>blabla</w:t>
      </w:r>
      <w:r w:rsidR="005B4C5F">
        <w:rPr>
          <w:b/>
          <w:sz w:val="24"/>
          <w:szCs w:val="24"/>
        </w:rPr>
        <w:t xml:space="preserve"> </w:t>
      </w:r>
      <w:r w:rsidR="006E0FF0">
        <w:rPr>
          <w:b/>
          <w:sz w:val="24"/>
          <w:szCs w:val="24"/>
        </w:rPr>
        <w:br/>
      </w:r>
    </w:p>
    <w:p w:rsidR="00D92574" w:rsidRDefault="002D6498" w:rsidP="002D6498">
      <w:pPr>
        <w:pStyle w:val="Listenabsatz"/>
        <w:numPr>
          <w:ilvl w:val="1"/>
          <w:numId w:val="2"/>
        </w:numPr>
        <w:rPr>
          <w:sz w:val="24"/>
          <w:szCs w:val="24"/>
        </w:rPr>
      </w:pPr>
      <w:r w:rsidRPr="00414087">
        <w:rPr>
          <w:sz w:val="24"/>
          <w:szCs w:val="24"/>
        </w:rPr>
        <w:t xml:space="preserve">Überprüfen, </w:t>
      </w:r>
      <w:r w:rsidR="00D92574">
        <w:rPr>
          <w:sz w:val="24"/>
          <w:szCs w:val="24"/>
        </w:rPr>
        <w:t>ob</w:t>
      </w:r>
    </w:p>
    <w:p w:rsidR="00414087" w:rsidRDefault="002D6498" w:rsidP="00D92574">
      <w:pPr>
        <w:pStyle w:val="Listenabsatz"/>
        <w:numPr>
          <w:ilvl w:val="2"/>
          <w:numId w:val="2"/>
        </w:numPr>
        <w:rPr>
          <w:sz w:val="24"/>
          <w:szCs w:val="24"/>
        </w:rPr>
      </w:pPr>
      <w:r w:rsidRPr="00414087">
        <w:rPr>
          <w:sz w:val="24"/>
          <w:szCs w:val="24"/>
        </w:rPr>
        <w:t xml:space="preserve">die </w:t>
      </w:r>
      <w:r w:rsidRPr="00414087">
        <w:rPr>
          <w:b/>
          <w:color w:val="00B050"/>
          <w:sz w:val="24"/>
          <w:szCs w:val="24"/>
        </w:rPr>
        <w:t>I</w:t>
      </w:r>
      <w:r w:rsidR="00BC487D" w:rsidRPr="00414087">
        <w:rPr>
          <w:b/>
          <w:color w:val="00B050"/>
          <w:sz w:val="24"/>
          <w:szCs w:val="24"/>
        </w:rPr>
        <w:t>p</w:t>
      </w:r>
      <w:r w:rsidR="002E589B" w:rsidRPr="00414087">
        <w:rPr>
          <w:b/>
          <w:color w:val="00B050"/>
          <w:sz w:val="24"/>
          <w:szCs w:val="24"/>
        </w:rPr>
        <w:t>v</w:t>
      </w:r>
      <w:r w:rsidRPr="00414087">
        <w:rPr>
          <w:b/>
          <w:color w:val="00B050"/>
          <w:sz w:val="24"/>
          <w:szCs w:val="24"/>
        </w:rPr>
        <w:t>6 Unterstützung aktiviert</w:t>
      </w:r>
      <w:r w:rsidRPr="00414087">
        <w:rPr>
          <w:color w:val="00B050"/>
          <w:sz w:val="24"/>
          <w:szCs w:val="24"/>
        </w:rPr>
        <w:t xml:space="preserve"> </w:t>
      </w:r>
      <w:r w:rsidRPr="00414087">
        <w:rPr>
          <w:sz w:val="24"/>
          <w:szCs w:val="24"/>
        </w:rPr>
        <w:t>ist</w:t>
      </w:r>
      <w:r w:rsidR="00414087" w:rsidRPr="00414087">
        <w:rPr>
          <w:sz w:val="24"/>
          <w:szCs w:val="24"/>
        </w:rPr>
        <w:t xml:space="preserve"> – entsprechend geändert</w:t>
      </w:r>
      <w:r w:rsidRPr="00414087">
        <w:rPr>
          <w:sz w:val="24"/>
          <w:szCs w:val="24"/>
        </w:rPr>
        <w:t>.</w:t>
      </w:r>
    </w:p>
    <w:p w:rsidR="002E589B" w:rsidRDefault="002D6498" w:rsidP="002E589B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r w:rsidRPr="00863F3D">
        <w:rPr>
          <w:b/>
          <w:color w:val="00B050"/>
          <w:sz w:val="24"/>
          <w:szCs w:val="24"/>
        </w:rPr>
        <w:t>native I</w:t>
      </w:r>
      <w:r w:rsidR="00BC487D" w:rsidRPr="00863F3D">
        <w:rPr>
          <w:b/>
          <w:color w:val="00B050"/>
          <w:sz w:val="24"/>
          <w:szCs w:val="24"/>
        </w:rPr>
        <w:t>p</w:t>
      </w:r>
      <w:r w:rsidR="002E589B" w:rsidRPr="00863F3D">
        <w:rPr>
          <w:b/>
          <w:color w:val="00B050"/>
          <w:sz w:val="24"/>
          <w:szCs w:val="24"/>
        </w:rPr>
        <w:t>v6-Anbindung für den Internetzugang</w:t>
      </w:r>
      <w:r w:rsidR="002E589B" w:rsidRPr="00863F3D">
        <w:rPr>
          <w:color w:val="00B050"/>
          <w:sz w:val="24"/>
          <w:szCs w:val="24"/>
        </w:rPr>
        <w:t xml:space="preserve"> </w:t>
      </w:r>
      <w:r w:rsidR="002E589B">
        <w:rPr>
          <w:sz w:val="24"/>
          <w:szCs w:val="24"/>
        </w:rPr>
        <w:t>verwendet wird</w:t>
      </w:r>
      <w:r w:rsidR="00D92574">
        <w:rPr>
          <w:sz w:val="24"/>
          <w:szCs w:val="24"/>
        </w:rPr>
        <w:t xml:space="preserve"> – entsprechend geändert</w:t>
      </w:r>
      <w:r w:rsidR="002E589B">
        <w:rPr>
          <w:sz w:val="24"/>
          <w:szCs w:val="24"/>
        </w:rPr>
        <w:t xml:space="preserve">, </w:t>
      </w:r>
    </w:p>
    <w:p w:rsidR="002E589B" w:rsidRDefault="002E589B" w:rsidP="002E589B">
      <w:pPr>
        <w:pStyle w:val="Listenabsatz"/>
        <w:numPr>
          <w:ilvl w:val="2"/>
          <w:numId w:val="2"/>
        </w:numPr>
        <w:rPr>
          <w:sz w:val="24"/>
          <w:szCs w:val="24"/>
        </w:rPr>
      </w:pPr>
      <w:r w:rsidRPr="00863F3D">
        <w:rPr>
          <w:b/>
          <w:color w:val="00B050"/>
          <w:sz w:val="24"/>
          <w:szCs w:val="24"/>
        </w:rPr>
        <w:t>die I</w:t>
      </w:r>
      <w:r w:rsidR="00BC487D" w:rsidRPr="00863F3D">
        <w:rPr>
          <w:b/>
          <w:color w:val="00B050"/>
          <w:sz w:val="24"/>
          <w:szCs w:val="24"/>
        </w:rPr>
        <w:t>p</w:t>
      </w:r>
      <w:r w:rsidRPr="00863F3D">
        <w:rPr>
          <w:b/>
          <w:color w:val="00B050"/>
          <w:sz w:val="24"/>
          <w:szCs w:val="24"/>
        </w:rPr>
        <w:t>v4-Verbindung über DS-Lite</w:t>
      </w:r>
      <w:r w:rsidRPr="00863F3D">
        <w:rPr>
          <w:color w:val="00B050"/>
          <w:sz w:val="24"/>
          <w:szCs w:val="24"/>
        </w:rPr>
        <w:t xml:space="preserve"> </w:t>
      </w:r>
      <w:r>
        <w:rPr>
          <w:sz w:val="24"/>
          <w:szCs w:val="24"/>
        </w:rPr>
        <w:t xml:space="preserve">hergestellt </w:t>
      </w:r>
      <w:r w:rsidR="00D92574">
        <w:rPr>
          <w:sz w:val="24"/>
          <w:szCs w:val="24"/>
        </w:rPr>
        <w:t xml:space="preserve">ist – entsprechend geändert </w:t>
      </w:r>
    </w:p>
    <w:p w:rsidR="002D6498" w:rsidRDefault="002E589B" w:rsidP="002E589B">
      <w:pPr>
        <w:pStyle w:val="Listenabsatz"/>
        <w:numPr>
          <w:ilvl w:val="2"/>
          <w:numId w:val="2"/>
        </w:numPr>
        <w:rPr>
          <w:sz w:val="24"/>
          <w:szCs w:val="24"/>
        </w:rPr>
      </w:pPr>
      <w:r w:rsidRPr="00863F3D">
        <w:rPr>
          <w:color w:val="00B050"/>
          <w:sz w:val="24"/>
          <w:szCs w:val="24"/>
        </w:rPr>
        <w:t>die AFTR-Adresse automatisch über DHCP</w:t>
      </w:r>
      <w:r w:rsidR="00E02C42" w:rsidRPr="00863F3D">
        <w:rPr>
          <w:color w:val="00B050"/>
          <w:sz w:val="24"/>
          <w:szCs w:val="24"/>
        </w:rPr>
        <w:t xml:space="preserve">v6 ermittelt </w:t>
      </w:r>
      <w:r w:rsidR="00E02C42" w:rsidRPr="00F56908">
        <w:rPr>
          <w:color w:val="00B050"/>
          <w:sz w:val="24"/>
          <w:szCs w:val="24"/>
        </w:rPr>
        <w:t>wird</w:t>
      </w:r>
      <w:r w:rsidR="00D92574" w:rsidRPr="00F56908">
        <w:rPr>
          <w:color w:val="00B050"/>
          <w:sz w:val="24"/>
          <w:szCs w:val="24"/>
        </w:rPr>
        <w:t xml:space="preserve"> </w:t>
      </w:r>
      <w:r w:rsidR="00D92574">
        <w:rPr>
          <w:sz w:val="24"/>
          <w:szCs w:val="24"/>
        </w:rPr>
        <w:t>– entsprechend geändert</w:t>
      </w:r>
      <w:r w:rsidR="00E02C42">
        <w:rPr>
          <w:sz w:val="24"/>
          <w:szCs w:val="24"/>
        </w:rPr>
        <w:t>.</w:t>
      </w:r>
    </w:p>
    <w:p w:rsidR="0050073C" w:rsidRPr="0050073C" w:rsidRDefault="0050073C" w:rsidP="002E589B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color w:val="00B050"/>
          <w:sz w:val="24"/>
          <w:szCs w:val="24"/>
        </w:rPr>
        <w:t>Zusätzliche Einstellungen:</w:t>
      </w:r>
    </w:p>
    <w:p w:rsidR="0050073C" w:rsidRDefault="0050073C" w:rsidP="0050073C">
      <w:pPr>
        <w:pStyle w:val="Listenabsatz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Globale Adresse automatisch aushandeln – </w:t>
      </w:r>
      <w:r w:rsidRPr="00F71A63">
        <w:rPr>
          <w:b/>
          <w:sz w:val="24"/>
          <w:szCs w:val="24"/>
        </w:rPr>
        <w:t>„Markiert“ gelassen</w:t>
      </w:r>
    </w:p>
    <w:p w:rsidR="0050073C" w:rsidRPr="00F71A63" w:rsidRDefault="0050073C" w:rsidP="0050073C">
      <w:pPr>
        <w:pStyle w:val="Listenabsatz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DHCPv6 Rapid Commit verwenden</w:t>
      </w:r>
      <w:r w:rsidR="00F71A63">
        <w:rPr>
          <w:sz w:val="24"/>
          <w:szCs w:val="24"/>
        </w:rPr>
        <w:t xml:space="preserve">, - </w:t>
      </w:r>
      <w:r w:rsidR="00F71A63" w:rsidRPr="00F71A63">
        <w:rPr>
          <w:b/>
          <w:sz w:val="24"/>
          <w:szCs w:val="24"/>
        </w:rPr>
        <w:t>Haken stehen gelassen</w:t>
      </w:r>
    </w:p>
    <w:p w:rsidR="00F71A63" w:rsidRPr="00F71A63" w:rsidRDefault="00F71A63" w:rsidP="0050073C">
      <w:pPr>
        <w:pStyle w:val="Listenabsatz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Länge (LAN-präfix) </w:t>
      </w:r>
      <w:r w:rsidRPr="00F71A63">
        <w:rPr>
          <w:b/>
          <w:sz w:val="24"/>
          <w:szCs w:val="24"/>
        </w:rPr>
        <w:t>auf 62 Bit gelassen</w:t>
      </w:r>
    </w:p>
    <w:p w:rsidR="00F71A63" w:rsidRDefault="00F71A63" w:rsidP="0050073C">
      <w:pPr>
        <w:pStyle w:val="Listenabsatz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MTU manuell einstellen – </w:t>
      </w:r>
      <w:r w:rsidRPr="005A7DEB">
        <w:rPr>
          <w:b/>
          <w:sz w:val="24"/>
          <w:szCs w:val="24"/>
        </w:rPr>
        <w:t>auf Standardvorgabe 1280 Byte gelasssen</w:t>
      </w:r>
    </w:p>
    <w:p w:rsidR="00F71A63" w:rsidRPr="005A7DEB" w:rsidRDefault="005A7DEB" w:rsidP="0050073C">
      <w:pPr>
        <w:pStyle w:val="Listenabsatz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Verbindung dauerhaft halten – </w:t>
      </w:r>
      <w:r w:rsidRPr="005A7DEB">
        <w:rPr>
          <w:b/>
          <w:sz w:val="24"/>
          <w:szCs w:val="24"/>
        </w:rPr>
        <w:t>so gelassen</w:t>
      </w:r>
    </w:p>
    <w:p w:rsidR="0011140F" w:rsidRDefault="005A7DEB" w:rsidP="0050073C">
      <w:pPr>
        <w:pStyle w:val="Listenabsatz"/>
        <w:numPr>
          <w:ilvl w:val="3"/>
          <w:numId w:val="2"/>
        </w:numPr>
        <w:rPr>
          <w:sz w:val="24"/>
          <w:szCs w:val="24"/>
        </w:rPr>
      </w:pPr>
      <w:r w:rsidRPr="005A7DEB">
        <w:rPr>
          <w:sz w:val="24"/>
          <w:szCs w:val="24"/>
        </w:rPr>
        <w:t>Internetzugang über Fritz!Box – so gelassen.</w:t>
      </w:r>
      <w:r w:rsidR="0011140F">
        <w:rPr>
          <w:sz w:val="24"/>
          <w:szCs w:val="24"/>
        </w:rPr>
        <w:br/>
      </w:r>
      <w:r w:rsidR="0011140F">
        <w:rPr>
          <w:sz w:val="24"/>
          <w:szCs w:val="24"/>
        </w:rPr>
        <w:br/>
      </w:r>
    </w:p>
    <w:p w:rsidR="0011140F" w:rsidRDefault="0011140F" w:rsidP="0011140F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Bei den folgenden Einstellungen war ich mir nicht sicher, was ich </w:t>
      </w:r>
      <w:r w:rsidR="0003736A">
        <w:rPr>
          <w:sz w:val="24"/>
          <w:szCs w:val="24"/>
        </w:rPr>
        <w:t>d</w:t>
      </w:r>
      <w:r>
        <w:rPr>
          <w:sz w:val="24"/>
          <w:szCs w:val="24"/>
        </w:rPr>
        <w:t>a wählen soll</w:t>
      </w:r>
      <w:bookmarkStart w:id="0" w:name="_GoBack"/>
      <w:bookmarkEnd w:id="0"/>
    </w:p>
    <w:p w:rsidR="0011140F" w:rsidRDefault="0011140F" w:rsidP="0011140F">
      <w:pPr>
        <w:pStyle w:val="Listenabsatz"/>
        <w:numPr>
          <w:ilvl w:val="3"/>
          <w:numId w:val="2"/>
        </w:numPr>
        <w:spacing w:after="0" w:line="240" w:lineRule="auto"/>
        <w:rPr>
          <w:sz w:val="24"/>
        </w:rPr>
      </w:pPr>
      <w:r w:rsidRPr="000032C8">
        <w:rPr>
          <w:sz w:val="24"/>
        </w:rPr>
        <w:t>VLAN = 20</w:t>
      </w:r>
    </w:p>
    <w:p w:rsidR="0011140F" w:rsidRDefault="0011140F" w:rsidP="0011140F">
      <w:pPr>
        <w:pStyle w:val="Listenabsatz"/>
        <w:numPr>
          <w:ilvl w:val="3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 xml:space="preserve">PBit = </w:t>
      </w:r>
      <w:r>
        <w:rPr>
          <w:sz w:val="24"/>
        </w:rPr>
        <w:tab/>
        <w:t xml:space="preserve">  6</w:t>
      </w:r>
    </w:p>
    <w:p w:rsidR="0011140F" w:rsidRDefault="0011140F" w:rsidP="0011140F">
      <w:pPr>
        <w:pStyle w:val="Listenabsatz"/>
        <w:numPr>
          <w:ilvl w:val="3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Haken bei „Für Internettelefonie eine separate Verbindung nutzen (PVC)</w:t>
      </w:r>
    </w:p>
    <w:p w:rsidR="0011140F" w:rsidRDefault="0011140F" w:rsidP="0011140F">
      <w:pPr>
        <w:pStyle w:val="Listenabsatz"/>
        <w:numPr>
          <w:ilvl w:val="3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VPI =</w:t>
      </w:r>
      <w:r>
        <w:rPr>
          <w:sz w:val="24"/>
        </w:rPr>
        <w:tab/>
        <w:t xml:space="preserve">  8</w:t>
      </w:r>
    </w:p>
    <w:p w:rsidR="0011140F" w:rsidRDefault="0011140F" w:rsidP="0011140F">
      <w:pPr>
        <w:pStyle w:val="Listenabsatz"/>
        <w:numPr>
          <w:ilvl w:val="3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VCI =</w:t>
      </w:r>
      <w:r>
        <w:rPr>
          <w:sz w:val="24"/>
        </w:rPr>
        <w:tab/>
        <w:t>35</w:t>
      </w:r>
    </w:p>
    <w:p w:rsidR="0011140F" w:rsidRDefault="0011140F" w:rsidP="008E06DA">
      <w:pPr>
        <w:pStyle w:val="Listenabsatz"/>
        <w:numPr>
          <w:ilvl w:val="3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„Werden Zugangsdaten benötigt?</w:t>
      </w:r>
    </w:p>
    <w:p w:rsidR="0011140F" w:rsidRDefault="0011140F" w:rsidP="008E06DA">
      <w:pPr>
        <w:pStyle w:val="Listenabsatz"/>
        <w:numPr>
          <w:ilvl w:val="4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>„Nein“ markiert</w:t>
      </w:r>
      <w:r>
        <w:rPr>
          <w:sz w:val="24"/>
        </w:rPr>
        <w:br/>
        <w:t>Wählen Sie diese Option nur dann, wenn Sie für die separate Telefonverbindung keine Zugangsdaten....</w:t>
      </w:r>
    </w:p>
    <w:p w:rsidR="0011140F" w:rsidRDefault="0011140F" w:rsidP="008E06DA">
      <w:pPr>
        <w:pStyle w:val="Listenabsatz"/>
        <w:numPr>
          <w:ilvl w:val="4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 xml:space="preserve"> „IP-Adresse automatisch über DHCP beziehen“ Markiert.</w:t>
      </w:r>
    </w:p>
    <w:p w:rsidR="00963220" w:rsidRDefault="00963220" w:rsidP="00D92574">
      <w:pPr>
        <w:pStyle w:val="Listenabsatz"/>
        <w:numPr>
          <w:ilvl w:val="1"/>
          <w:numId w:val="2"/>
        </w:numPr>
        <w:rPr>
          <w:sz w:val="24"/>
          <w:szCs w:val="24"/>
        </w:rPr>
      </w:pPr>
      <w:r w:rsidRPr="00963220">
        <w:rPr>
          <w:sz w:val="24"/>
          <w:szCs w:val="24"/>
        </w:rPr>
        <w:t xml:space="preserve">Nachdem alle Daten eingetragen und überprüft sind, die Option </w:t>
      </w:r>
      <w:r w:rsidR="00191AAD">
        <w:rPr>
          <w:sz w:val="24"/>
          <w:szCs w:val="24"/>
        </w:rPr>
        <w:t>„</w:t>
      </w:r>
      <w:r w:rsidR="00191AAD" w:rsidRPr="00191AAD">
        <w:rPr>
          <w:b/>
          <w:sz w:val="24"/>
          <w:szCs w:val="24"/>
        </w:rPr>
        <w:t>Internetverbindung nach dem Speichern der Einstellungen prüfen</w:t>
      </w:r>
      <w:r w:rsidR="00191AAD">
        <w:rPr>
          <w:sz w:val="24"/>
          <w:szCs w:val="24"/>
        </w:rPr>
        <w:t>“ auswählen und auf „</w:t>
      </w:r>
      <w:r w:rsidR="00191AAD" w:rsidRPr="00191AAD">
        <w:rPr>
          <w:b/>
          <w:sz w:val="24"/>
          <w:szCs w:val="24"/>
        </w:rPr>
        <w:t>Weiter</w:t>
      </w:r>
      <w:r w:rsidR="00191AAD">
        <w:rPr>
          <w:sz w:val="24"/>
          <w:szCs w:val="24"/>
        </w:rPr>
        <w:t>“ klicken.</w:t>
      </w:r>
    </w:p>
    <w:p w:rsidR="00191AAD" w:rsidRPr="00863F3D" w:rsidRDefault="00863F3D" w:rsidP="00A248A1">
      <w:pPr>
        <w:pStyle w:val="Listenabsatz"/>
        <w:ind w:left="1224"/>
        <w:rPr>
          <w:b/>
          <w:color w:val="FF0000"/>
          <w:sz w:val="24"/>
          <w:szCs w:val="24"/>
        </w:rPr>
      </w:pPr>
      <w:r w:rsidRPr="00863F3D">
        <w:rPr>
          <w:b/>
          <w:color w:val="FF0000"/>
          <w:sz w:val="24"/>
          <w:szCs w:val="24"/>
        </w:rPr>
        <w:t>Internetverbindung</w:t>
      </w:r>
      <w:r>
        <w:rPr>
          <w:b/>
          <w:color w:val="FF0000"/>
          <w:sz w:val="24"/>
          <w:szCs w:val="24"/>
        </w:rPr>
        <w:t xml:space="preserve"> </w:t>
      </w:r>
      <w:r w:rsidRPr="00863F3D">
        <w:rPr>
          <w:b/>
          <w:color w:val="FF0000"/>
          <w:sz w:val="24"/>
          <w:szCs w:val="24"/>
        </w:rPr>
        <w:t>fehlgeschlagen</w:t>
      </w:r>
      <w:r>
        <w:rPr>
          <w:b/>
          <w:color w:val="FF0000"/>
          <w:sz w:val="24"/>
          <w:szCs w:val="24"/>
        </w:rPr>
        <w:t>. Lt. DSL-Test sollen die ersten 200 m in Ordnung sein. Ich soll mich an den DSL-Anbieter wenden.</w:t>
      </w:r>
    </w:p>
    <w:p w:rsidR="002E589B" w:rsidRPr="002D6498" w:rsidRDefault="002E589B" w:rsidP="00E02C42">
      <w:pPr>
        <w:pStyle w:val="Listenabsatz"/>
        <w:ind w:left="1224"/>
        <w:rPr>
          <w:sz w:val="24"/>
          <w:szCs w:val="24"/>
        </w:rPr>
      </w:pPr>
    </w:p>
    <w:p w:rsidR="00963220" w:rsidRDefault="008E06DA" w:rsidP="002374D3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Über eine</w:t>
      </w:r>
      <w:r w:rsidR="00E02C42" w:rsidRPr="00963220">
        <w:rPr>
          <w:sz w:val="24"/>
          <w:szCs w:val="24"/>
        </w:rPr>
        <w:t xml:space="preserve"> aktive Internetverbindung </w:t>
      </w:r>
      <w:r>
        <w:rPr>
          <w:sz w:val="24"/>
          <w:szCs w:val="24"/>
        </w:rPr>
        <w:t xml:space="preserve">(Handy) </w:t>
      </w:r>
      <w:r w:rsidR="00E02C42" w:rsidRPr="00963220">
        <w:rPr>
          <w:sz w:val="24"/>
          <w:szCs w:val="24"/>
        </w:rPr>
        <w:t>kann man die NetColog</w:t>
      </w:r>
      <w:r w:rsidR="00191AAD">
        <w:rPr>
          <w:sz w:val="24"/>
          <w:szCs w:val="24"/>
        </w:rPr>
        <w:t>ne</w:t>
      </w:r>
      <w:r w:rsidR="00E02C42" w:rsidRPr="00963220">
        <w:rPr>
          <w:sz w:val="24"/>
          <w:szCs w:val="24"/>
        </w:rPr>
        <w:t xml:space="preserve">-Seite </w:t>
      </w:r>
      <w:r w:rsidR="00963220">
        <w:rPr>
          <w:sz w:val="24"/>
          <w:szCs w:val="24"/>
        </w:rPr>
        <w:t>für die SI</w:t>
      </w:r>
      <w:r w:rsidR="00191AAD">
        <w:rPr>
          <w:sz w:val="24"/>
          <w:szCs w:val="24"/>
        </w:rPr>
        <w:t>P</w:t>
      </w:r>
      <w:r w:rsidR="00963220">
        <w:rPr>
          <w:sz w:val="24"/>
          <w:szCs w:val="24"/>
        </w:rPr>
        <w:t>-Daten erreichen und die Daten nochmals überprüfen.</w:t>
      </w:r>
      <w:r w:rsidR="00963220" w:rsidRPr="00963220">
        <w:rPr>
          <w:sz w:val="24"/>
          <w:szCs w:val="24"/>
        </w:rPr>
        <w:br/>
      </w:r>
      <w:hyperlink r:id="rId6" w:history="1">
        <w:r w:rsidR="00963220" w:rsidRPr="007F1396">
          <w:rPr>
            <w:rStyle w:val="Hyperlink"/>
            <w:sz w:val="24"/>
            <w:szCs w:val="24"/>
          </w:rPr>
          <w:t>https://sso.netcologne.de/cas/login?service=https%3A%2F%2Feinstellungen.netcologne.de%2FVoice-Control-Panel%2F</w:t>
        </w:r>
      </w:hyperlink>
      <w:r w:rsidR="00963220">
        <w:rPr>
          <w:sz w:val="24"/>
          <w:szCs w:val="24"/>
        </w:rPr>
        <w:br/>
      </w:r>
    </w:p>
    <w:p w:rsidR="002D6498" w:rsidRDefault="00A81912" w:rsidP="00A81912">
      <w:pPr>
        <w:pStyle w:val="Listenabsatz"/>
        <w:numPr>
          <w:ilvl w:val="0"/>
          <w:numId w:val="2"/>
        </w:numPr>
        <w:rPr>
          <w:b/>
          <w:sz w:val="24"/>
          <w:szCs w:val="24"/>
        </w:rPr>
      </w:pPr>
      <w:r w:rsidRPr="00A81912">
        <w:rPr>
          <w:b/>
          <w:sz w:val="24"/>
          <w:szCs w:val="24"/>
        </w:rPr>
        <w:t>Telefonie einrichten</w:t>
      </w:r>
    </w:p>
    <w:p w:rsidR="00065FFE" w:rsidRDefault="006807FF" w:rsidP="00065FFE">
      <w:pPr>
        <w:pStyle w:val="Listenabsatz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Auf „Telefonie“ &gt; „Eigene Rufnummer“ &gt; Neue Rufnummer klicken</w:t>
      </w:r>
    </w:p>
    <w:p w:rsidR="006807FF" w:rsidRPr="00355D8D" w:rsidRDefault="006807FF" w:rsidP="0048729D">
      <w:pPr>
        <w:pStyle w:val="Listenabsatz"/>
        <w:numPr>
          <w:ilvl w:val="2"/>
          <w:numId w:val="2"/>
        </w:numPr>
        <w:rPr>
          <w:sz w:val="24"/>
          <w:szCs w:val="24"/>
        </w:rPr>
      </w:pPr>
      <w:r w:rsidRPr="00355D8D">
        <w:rPr>
          <w:sz w:val="24"/>
          <w:szCs w:val="24"/>
        </w:rPr>
        <w:t>Die Option „Internetrufnummer“ aktivieren und bestätigen</w:t>
      </w:r>
      <w:r w:rsidR="006E0FF0">
        <w:rPr>
          <w:sz w:val="24"/>
          <w:szCs w:val="24"/>
        </w:rPr>
        <w:br/>
      </w:r>
    </w:p>
    <w:p w:rsidR="00B13B39" w:rsidRDefault="00B13B39" w:rsidP="00065FFE">
      <w:pPr>
        <w:pStyle w:val="Listenabsatz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 der Ausklappliste „and</w:t>
      </w:r>
      <w:r w:rsidR="005E660D">
        <w:rPr>
          <w:sz w:val="24"/>
          <w:szCs w:val="24"/>
        </w:rPr>
        <w:t>e</w:t>
      </w:r>
      <w:r>
        <w:rPr>
          <w:sz w:val="24"/>
          <w:szCs w:val="24"/>
        </w:rPr>
        <w:t>re Anbieter“ auswählen.</w:t>
      </w:r>
    </w:p>
    <w:p w:rsidR="008B50AA" w:rsidRPr="008E06DA" w:rsidRDefault="008B50AA" w:rsidP="008B50AA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Rufnummer für die Anmeldung eintragen</w:t>
      </w:r>
      <w:r w:rsidR="005B4C5F">
        <w:rPr>
          <w:sz w:val="24"/>
          <w:szCs w:val="24"/>
        </w:rPr>
        <w:br/>
      </w:r>
      <w:r>
        <w:rPr>
          <w:sz w:val="24"/>
          <w:szCs w:val="24"/>
        </w:rPr>
        <w:t xml:space="preserve"> – </w:t>
      </w:r>
      <w:r w:rsidRPr="00414087">
        <w:rPr>
          <w:b/>
          <w:sz w:val="24"/>
          <w:szCs w:val="24"/>
        </w:rPr>
        <w:t>ohne führende Null</w:t>
      </w:r>
      <w:r>
        <w:rPr>
          <w:sz w:val="24"/>
          <w:szCs w:val="24"/>
        </w:rPr>
        <w:t xml:space="preserve"> bei der Ortsvorwahl</w:t>
      </w:r>
      <w:r w:rsidRPr="008E06DA">
        <w:rPr>
          <w:sz w:val="24"/>
          <w:szCs w:val="24"/>
        </w:rPr>
        <w:t>.</w:t>
      </w:r>
    </w:p>
    <w:p w:rsidR="008B50AA" w:rsidRDefault="008B50AA" w:rsidP="008B50AA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Interne Rufnummer in der Fritz!Box eintragen </w:t>
      </w:r>
      <w:r w:rsidR="005B4C5F">
        <w:rPr>
          <w:sz w:val="24"/>
          <w:szCs w:val="24"/>
        </w:rPr>
        <w:br/>
      </w:r>
      <w:r>
        <w:rPr>
          <w:sz w:val="24"/>
          <w:szCs w:val="24"/>
        </w:rPr>
        <w:t xml:space="preserve">– </w:t>
      </w:r>
      <w:r w:rsidRPr="00363B2F">
        <w:rPr>
          <w:b/>
          <w:sz w:val="24"/>
          <w:szCs w:val="24"/>
        </w:rPr>
        <w:t>ohne Ortsvorwahl</w:t>
      </w:r>
      <w:r w:rsidR="008F6239" w:rsidRPr="002A4D5F">
        <w:rPr>
          <w:sz w:val="24"/>
          <w:szCs w:val="24"/>
        </w:rPr>
        <w:t>.</w:t>
      </w:r>
      <w:r w:rsidR="006E0FF0">
        <w:rPr>
          <w:b/>
          <w:color w:val="00B050"/>
          <w:sz w:val="24"/>
          <w:szCs w:val="24"/>
        </w:rPr>
        <w:br/>
      </w:r>
    </w:p>
    <w:p w:rsidR="00B13B39" w:rsidRDefault="00B13B39" w:rsidP="00065FFE">
      <w:pPr>
        <w:pStyle w:val="Listenabsatz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Die SIP-Daten von NetCologne eintragen:</w:t>
      </w:r>
    </w:p>
    <w:p w:rsidR="00B13B39" w:rsidRPr="005E660D" w:rsidRDefault="00B13B39" w:rsidP="00B13B39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SIP-Username: </w:t>
      </w:r>
      <w:hyperlink r:id="rId7" w:history="1">
        <w:r w:rsidR="002A4D5F" w:rsidRPr="002C1EFF">
          <w:rPr>
            <w:rStyle w:val="Hyperlink"/>
            <w:b/>
            <w:sz w:val="24"/>
            <w:szCs w:val="24"/>
          </w:rPr>
          <w:t>Telefonnummer mit ortsvorwahl ohne führende Null@sip.netcologne.de</w:t>
        </w:r>
      </w:hyperlink>
      <w:r w:rsidR="00414087">
        <w:rPr>
          <w:rStyle w:val="Hyperlink"/>
          <w:b/>
          <w:color w:val="00B050"/>
          <w:sz w:val="24"/>
          <w:szCs w:val="24"/>
        </w:rPr>
        <w:t xml:space="preserve"> </w:t>
      </w:r>
    </w:p>
    <w:p w:rsidR="005E660D" w:rsidRDefault="005E660D" w:rsidP="00B13B39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SIP-Passwort: </w:t>
      </w:r>
      <w:r w:rsidR="002A4D5F" w:rsidRPr="002A4D5F">
        <w:rPr>
          <w:b/>
          <w:color w:val="00B050"/>
          <w:sz w:val="24"/>
          <w:szCs w:val="24"/>
        </w:rPr>
        <w:t>xyzxyz</w:t>
      </w:r>
      <w:r w:rsidR="005B4C5F" w:rsidRPr="005B4C5F">
        <w:rPr>
          <w:color w:val="00B050"/>
          <w:sz w:val="24"/>
          <w:szCs w:val="24"/>
        </w:rPr>
        <w:t xml:space="preserve">- wie </w:t>
      </w:r>
      <w:r w:rsidR="002A4D5F">
        <w:rPr>
          <w:color w:val="00B050"/>
          <w:sz w:val="24"/>
          <w:szCs w:val="24"/>
        </w:rPr>
        <w:t>auf der NetCologne-Seite für SIP Daten generiert.</w:t>
      </w:r>
    </w:p>
    <w:p w:rsidR="005E660D" w:rsidRPr="005E660D" w:rsidRDefault="005E660D" w:rsidP="00B13B39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SIP-Registrar: </w:t>
      </w:r>
      <w:bookmarkStart w:id="1" w:name="_Hlk520469682"/>
      <w:r w:rsidRPr="008F6239">
        <w:rPr>
          <w:b/>
          <w:color w:val="00B050"/>
          <w:sz w:val="24"/>
          <w:szCs w:val="24"/>
        </w:rPr>
        <w:t>sip.netcologne</w:t>
      </w:r>
      <w:bookmarkEnd w:id="1"/>
      <w:r w:rsidR="00066C5B" w:rsidRPr="009860CA">
        <w:rPr>
          <w:b/>
          <w:color w:val="FF0000"/>
          <w:sz w:val="24"/>
          <w:szCs w:val="24"/>
        </w:rPr>
        <w:t>.de</w:t>
      </w:r>
    </w:p>
    <w:p w:rsidR="005E660D" w:rsidRPr="00CA3FDC" w:rsidRDefault="005E660D" w:rsidP="00B13B39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SIP</w:t>
      </w:r>
      <w:r w:rsidR="00CA3FDC">
        <w:rPr>
          <w:sz w:val="24"/>
          <w:szCs w:val="24"/>
        </w:rPr>
        <w:t xml:space="preserve">-Proxy: </w:t>
      </w:r>
      <w:r w:rsidR="00CA3FDC" w:rsidRPr="008F6239">
        <w:rPr>
          <w:b/>
          <w:color w:val="00B050"/>
          <w:sz w:val="24"/>
          <w:szCs w:val="24"/>
        </w:rPr>
        <w:t>sip.netcologne</w:t>
      </w:r>
      <w:r w:rsidR="00066C5B" w:rsidRPr="009860CA">
        <w:rPr>
          <w:b/>
          <w:color w:val="FF0000"/>
          <w:sz w:val="24"/>
          <w:szCs w:val="24"/>
        </w:rPr>
        <w:t>.de</w:t>
      </w:r>
    </w:p>
    <w:p w:rsidR="00C736C4" w:rsidRDefault="00CA3FDC" w:rsidP="00B13B39">
      <w:pPr>
        <w:pStyle w:val="Listenabsatz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„Weiter“ anklicken und den Anweisungen des Assistenten folgen.</w:t>
      </w:r>
      <w:r w:rsidR="008F6239">
        <w:rPr>
          <w:sz w:val="24"/>
          <w:szCs w:val="24"/>
        </w:rPr>
        <w:br/>
      </w:r>
      <w:r w:rsidR="008F6239" w:rsidRPr="00C736C4">
        <w:rPr>
          <w:b/>
          <w:color w:val="FF0000"/>
          <w:sz w:val="24"/>
          <w:szCs w:val="24"/>
        </w:rPr>
        <w:t>Prüfung fehlgeschlagen</w:t>
      </w:r>
    </w:p>
    <w:p w:rsidR="00120F53" w:rsidRDefault="00C736C4" w:rsidP="009961C0">
      <w:pPr>
        <w:pStyle w:val="Listenabsatz"/>
        <w:numPr>
          <w:ilvl w:val="2"/>
          <w:numId w:val="2"/>
        </w:numPr>
        <w:ind w:left="1728" w:hanging="1008"/>
        <w:rPr>
          <w:sz w:val="24"/>
          <w:szCs w:val="24"/>
        </w:rPr>
      </w:pPr>
      <w:r w:rsidRPr="004B6C66">
        <w:rPr>
          <w:sz w:val="24"/>
          <w:szCs w:val="24"/>
        </w:rPr>
        <w:t xml:space="preserve">Weitere Einstellungen </w:t>
      </w:r>
    </w:p>
    <w:p w:rsidR="0050073C" w:rsidRDefault="009961C0" w:rsidP="0050073C">
      <w:pPr>
        <w:pStyle w:val="Listenabsatz"/>
        <w:numPr>
          <w:ilvl w:val="3"/>
          <w:numId w:val="2"/>
        </w:numPr>
        <w:ind w:firstLine="72"/>
        <w:rPr>
          <w:sz w:val="24"/>
          <w:szCs w:val="24"/>
        </w:rPr>
      </w:pPr>
      <w:r>
        <w:rPr>
          <w:sz w:val="24"/>
          <w:szCs w:val="24"/>
        </w:rPr>
        <w:t xml:space="preserve">DTMF-übertrag automatisiert – </w:t>
      </w:r>
      <w:r w:rsidRPr="00D844F1">
        <w:rPr>
          <w:b/>
          <w:sz w:val="24"/>
          <w:szCs w:val="24"/>
        </w:rPr>
        <w:t>so belassen</w:t>
      </w:r>
    </w:p>
    <w:p w:rsidR="009961C0" w:rsidRDefault="009961C0" w:rsidP="0050073C">
      <w:pPr>
        <w:pStyle w:val="Listenabsatz"/>
        <w:numPr>
          <w:ilvl w:val="3"/>
          <w:numId w:val="2"/>
        </w:numPr>
        <w:ind w:firstLine="72"/>
        <w:rPr>
          <w:sz w:val="24"/>
          <w:szCs w:val="24"/>
        </w:rPr>
      </w:pPr>
      <w:r>
        <w:rPr>
          <w:sz w:val="24"/>
          <w:szCs w:val="24"/>
        </w:rPr>
        <w:t xml:space="preserve">Anmeldung immer über Internet – </w:t>
      </w:r>
      <w:r w:rsidRPr="00D844F1">
        <w:rPr>
          <w:b/>
          <w:sz w:val="24"/>
          <w:szCs w:val="24"/>
        </w:rPr>
        <w:t>so belasssen</w:t>
      </w:r>
    </w:p>
    <w:p w:rsidR="00D844F1" w:rsidRDefault="00C736C4" w:rsidP="00D844F1">
      <w:pPr>
        <w:pStyle w:val="Listenabsatz"/>
        <w:numPr>
          <w:ilvl w:val="3"/>
          <w:numId w:val="2"/>
        </w:numPr>
        <w:ind w:left="1800" w:firstLine="0"/>
        <w:rPr>
          <w:sz w:val="24"/>
          <w:szCs w:val="24"/>
        </w:rPr>
      </w:pPr>
      <w:r w:rsidRPr="004B6C66">
        <w:rPr>
          <w:sz w:val="24"/>
          <w:szCs w:val="24"/>
        </w:rPr>
        <w:t>„</w:t>
      </w:r>
      <w:r w:rsidR="00363B2F" w:rsidRPr="00363B2F">
        <w:rPr>
          <w:sz w:val="24"/>
          <w:szCs w:val="24"/>
        </w:rPr>
        <w:t>I</w:t>
      </w:r>
      <w:r w:rsidR="00363B2F" w:rsidRPr="004B6C66">
        <w:rPr>
          <w:sz w:val="24"/>
          <w:szCs w:val="24"/>
        </w:rPr>
        <w:t>nternet</w:t>
      </w:r>
      <w:r w:rsidR="004B6C66" w:rsidRPr="004B6C66">
        <w:rPr>
          <w:sz w:val="24"/>
          <w:szCs w:val="24"/>
        </w:rPr>
        <w:t>-Telefonie-Anbieter</w:t>
      </w:r>
      <w:r w:rsidR="004B6C66">
        <w:rPr>
          <w:sz w:val="24"/>
          <w:szCs w:val="24"/>
        </w:rPr>
        <w:t>:</w:t>
      </w:r>
    </w:p>
    <w:p w:rsidR="00D844F1" w:rsidRPr="00D844F1" w:rsidRDefault="00D844F1" w:rsidP="00D844F1">
      <w:pPr>
        <w:pStyle w:val="Listenabsatz"/>
        <w:numPr>
          <w:ilvl w:val="4"/>
          <w:numId w:val="2"/>
        </w:numPr>
        <w:ind w:hanging="72"/>
        <w:rPr>
          <w:sz w:val="24"/>
          <w:szCs w:val="24"/>
        </w:rPr>
      </w:pPr>
      <w:r w:rsidRPr="004B6C66">
        <w:rPr>
          <w:b/>
          <w:sz w:val="24"/>
          <w:szCs w:val="24"/>
        </w:rPr>
        <w:lastRenderedPageBreak/>
        <w:t>nur via IPv4</w:t>
      </w:r>
      <w:r w:rsidR="00DD68C9" w:rsidRPr="004B6C66">
        <w:rPr>
          <w:b/>
          <w:sz w:val="24"/>
          <w:szCs w:val="24"/>
        </w:rPr>
        <w:t>)</w:t>
      </w:r>
      <w:r w:rsidR="00FB5D0A">
        <w:rPr>
          <w:b/>
          <w:sz w:val="24"/>
          <w:szCs w:val="24"/>
        </w:rPr>
        <w:t xml:space="preserve"> - </w:t>
      </w:r>
      <w:r w:rsidR="00817225" w:rsidRPr="00817225">
        <w:rPr>
          <w:b/>
          <w:color w:val="FF0000"/>
          <w:sz w:val="24"/>
          <w:szCs w:val="24"/>
        </w:rPr>
        <w:t>getestet, Prüfung fehlgeschlagen</w:t>
      </w:r>
    </w:p>
    <w:p w:rsidR="009E2639" w:rsidRDefault="00817225" w:rsidP="00082568">
      <w:pPr>
        <w:pStyle w:val="Listenabsatz"/>
        <w:numPr>
          <w:ilvl w:val="4"/>
          <w:numId w:val="2"/>
        </w:numPr>
        <w:ind w:hanging="72"/>
        <w:rPr>
          <w:b/>
          <w:sz w:val="24"/>
          <w:szCs w:val="24"/>
        </w:rPr>
      </w:pPr>
      <w:bookmarkStart w:id="2" w:name="_Hlk520722831"/>
      <w:r>
        <w:rPr>
          <w:sz w:val="24"/>
          <w:szCs w:val="24"/>
        </w:rPr>
        <w:t xml:space="preserve">Ortsvorwahl für ausgehende Gespräche einfügen – </w:t>
      </w:r>
      <w:r w:rsidRPr="00817225">
        <w:rPr>
          <w:b/>
          <w:sz w:val="24"/>
          <w:szCs w:val="24"/>
        </w:rPr>
        <w:t>so belassen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br/>
      </w:r>
      <w:r w:rsidR="00082568">
        <w:rPr>
          <w:sz w:val="24"/>
          <w:szCs w:val="24"/>
        </w:rPr>
        <w:t>DSL-Test der Fritz!Box, verkürztes Ergebnis, wie unter 3.4.: „</w:t>
      </w:r>
      <w:r w:rsidR="00082568" w:rsidRPr="00082568">
        <w:rPr>
          <w:b/>
          <w:color w:val="FF0000"/>
          <w:sz w:val="24"/>
          <w:szCs w:val="24"/>
        </w:rPr>
        <w:t>Auf den ersten 200 m Leitung keine Probleme festgestellt. Setzen Sie sich mit Ihrem Anbieter in Verbindung</w:t>
      </w:r>
      <w:bookmarkEnd w:id="2"/>
    </w:p>
    <w:p w:rsidR="009E2639" w:rsidRDefault="009E2639" w:rsidP="009E2639"/>
    <w:p w:rsidR="005F3847" w:rsidRDefault="009E2639" w:rsidP="009E2639">
      <w:pPr>
        <w:rPr>
          <w:sz w:val="24"/>
        </w:rPr>
      </w:pPr>
      <w:r w:rsidRPr="00627152">
        <w:rPr>
          <w:b/>
          <w:sz w:val="24"/>
        </w:rPr>
        <w:t xml:space="preserve">Bei dem Abschnitt „Telefonie“ wurden folgende Einstellungen nicht überprüft </w:t>
      </w:r>
      <w:r>
        <w:rPr>
          <w:sz w:val="24"/>
        </w:rPr>
        <w:t>(sieh auch Internetbeitrag „</w:t>
      </w:r>
      <w:r w:rsidR="003E3A3B">
        <w:rPr>
          <w:sz w:val="24"/>
        </w:rPr>
        <w:t>NetCologne</w:t>
      </w:r>
      <w:r>
        <w:rPr>
          <w:sz w:val="24"/>
        </w:rPr>
        <w:t xml:space="preserve"> VOIP/SIP auf Fritzbox einrichten von Christian, 17. Mai 2017 </w:t>
      </w:r>
      <w:r w:rsidR="000032C8">
        <w:rPr>
          <w:sz w:val="24"/>
        </w:rPr>
        <w:t>für Fritz!Box 7490 - dfxnetwork.org</w:t>
      </w:r>
    </w:p>
    <w:p w:rsidR="003E3A3B" w:rsidRDefault="003E3A3B" w:rsidP="003E3A3B">
      <w:pPr>
        <w:spacing w:after="0" w:line="240" w:lineRule="auto"/>
        <w:rPr>
          <w:sz w:val="24"/>
        </w:rPr>
      </w:pPr>
    </w:p>
    <w:p w:rsidR="003E3A3B" w:rsidRPr="00627152" w:rsidRDefault="003E3A3B" w:rsidP="003E3A3B">
      <w:pPr>
        <w:spacing w:after="0" w:line="240" w:lineRule="auto"/>
        <w:rPr>
          <w:b/>
          <w:sz w:val="24"/>
        </w:rPr>
      </w:pPr>
      <w:r w:rsidRPr="00627152">
        <w:rPr>
          <w:b/>
          <w:sz w:val="24"/>
        </w:rPr>
        <w:t>AVM-Vorschlag für die Fehler</w:t>
      </w:r>
      <w:r w:rsidR="00627152">
        <w:rPr>
          <w:b/>
          <w:sz w:val="24"/>
        </w:rPr>
        <w:t>a</w:t>
      </w:r>
      <w:r w:rsidR="00627152" w:rsidRPr="00627152">
        <w:rPr>
          <w:b/>
          <w:sz w:val="24"/>
        </w:rPr>
        <w:t>nalyse</w:t>
      </w:r>
      <w:r w:rsidRPr="00627152">
        <w:rPr>
          <w:b/>
          <w:sz w:val="24"/>
        </w:rPr>
        <w:t xml:space="preserve"> bei 7590 – „Power-LED blinkt“</w:t>
      </w:r>
    </w:p>
    <w:p w:rsidR="003E3A3B" w:rsidRDefault="005713F7" w:rsidP="003E3A3B">
      <w:pPr>
        <w:pStyle w:val="Listenabsatz"/>
        <w:numPr>
          <w:ilvl w:val="0"/>
          <w:numId w:val="6"/>
        </w:numPr>
        <w:spacing w:after="0" w:line="240" w:lineRule="auto"/>
        <w:rPr>
          <w:sz w:val="24"/>
        </w:rPr>
      </w:pPr>
      <w:r>
        <w:rPr>
          <w:sz w:val="24"/>
        </w:rPr>
        <w:t>Fehlermeldung</w:t>
      </w:r>
      <w:r w:rsidR="00627152">
        <w:rPr>
          <w:sz w:val="24"/>
        </w:rPr>
        <w:t xml:space="preserve"> </w:t>
      </w:r>
      <w:r>
        <w:rPr>
          <w:sz w:val="24"/>
        </w:rPr>
        <w:t>lautet „</w:t>
      </w:r>
      <w:r w:rsidRPr="005713F7">
        <w:rPr>
          <w:b/>
          <w:sz w:val="24"/>
        </w:rPr>
        <w:t>DSL-Verbindung gestört</w:t>
      </w:r>
      <w:r>
        <w:rPr>
          <w:sz w:val="24"/>
        </w:rPr>
        <w:t>.“, nicht „DSL-antwortet nicht.“</w:t>
      </w:r>
    </w:p>
    <w:p w:rsidR="005713F7" w:rsidRDefault="005713F7" w:rsidP="003E3A3B">
      <w:pPr>
        <w:pStyle w:val="Listenabsatz"/>
        <w:numPr>
          <w:ilvl w:val="0"/>
          <w:numId w:val="6"/>
        </w:numPr>
        <w:spacing w:after="0" w:line="240" w:lineRule="auto"/>
        <w:rPr>
          <w:sz w:val="24"/>
        </w:rPr>
      </w:pPr>
      <w:r>
        <w:rPr>
          <w:sz w:val="24"/>
        </w:rPr>
        <w:t xml:space="preserve">Störsicherheit muss nicht geändert werden. Ist für alle Einstellungen auf „maximaler </w:t>
      </w:r>
      <w:r w:rsidR="00627152">
        <w:rPr>
          <w:sz w:val="24"/>
        </w:rPr>
        <w:t>Performance</w:t>
      </w:r>
      <w:r>
        <w:rPr>
          <w:sz w:val="24"/>
        </w:rPr>
        <w:t>“.</w:t>
      </w:r>
    </w:p>
    <w:p w:rsidR="005713F7" w:rsidRDefault="005713F7" w:rsidP="003E3A3B">
      <w:pPr>
        <w:pStyle w:val="Listenabsatz"/>
        <w:numPr>
          <w:ilvl w:val="0"/>
          <w:numId w:val="6"/>
        </w:numPr>
        <w:spacing w:after="0" w:line="240" w:lineRule="auto"/>
        <w:rPr>
          <w:sz w:val="24"/>
        </w:rPr>
      </w:pPr>
      <w:r>
        <w:rPr>
          <w:sz w:val="24"/>
        </w:rPr>
        <w:t>„Inhalt“ &gt; „Fritz!Box Support“</w:t>
      </w:r>
      <w:r w:rsidR="008870DB">
        <w:rPr>
          <w:sz w:val="24"/>
        </w:rPr>
        <w:t xml:space="preserve"> &gt; „DSL-Leitungstest“ muss mind. 5 Minuten offline sein (Box vom Strom trennen) wenn er durchführt werden soll.</w:t>
      </w:r>
    </w:p>
    <w:p w:rsidR="008870DB" w:rsidRDefault="008870DB" w:rsidP="008870DB">
      <w:pPr>
        <w:spacing w:after="0" w:line="240" w:lineRule="auto"/>
        <w:rPr>
          <w:sz w:val="24"/>
        </w:rPr>
      </w:pPr>
    </w:p>
    <w:p w:rsidR="008870DB" w:rsidRPr="00627152" w:rsidRDefault="008870DB" w:rsidP="008870DB">
      <w:pPr>
        <w:pStyle w:val="Listenabsatz"/>
        <w:numPr>
          <w:ilvl w:val="0"/>
          <w:numId w:val="6"/>
        </w:numPr>
        <w:spacing w:after="0" w:line="240" w:lineRule="auto"/>
        <w:rPr>
          <w:color w:val="0070C0"/>
          <w:sz w:val="24"/>
        </w:rPr>
      </w:pPr>
      <w:r w:rsidRPr="00627152">
        <w:rPr>
          <w:color w:val="0070C0"/>
          <w:sz w:val="24"/>
        </w:rPr>
        <w:t xml:space="preserve">AVM schlägt vor, nur Strom und DSL-Verbindung mit der 7590 erzustellen. Wenn nach 10 Minuten die Power-LED </w:t>
      </w:r>
      <w:r w:rsidR="00627152" w:rsidRPr="00627152">
        <w:rPr>
          <w:color w:val="0070C0"/>
          <w:sz w:val="24"/>
        </w:rPr>
        <w:t>dauerhaft leuchtet, soll die Verbindung hergestellt sein.</w:t>
      </w:r>
    </w:p>
    <w:p w:rsidR="00AE48F5" w:rsidRPr="003E3A3B" w:rsidRDefault="00AE48F5" w:rsidP="003E3A3B">
      <w:pPr>
        <w:spacing w:after="0" w:line="240" w:lineRule="auto"/>
        <w:rPr>
          <w:sz w:val="24"/>
        </w:rPr>
      </w:pPr>
    </w:p>
    <w:p w:rsidR="000032C8" w:rsidRPr="009E2639" w:rsidRDefault="000032C8" w:rsidP="000032C8">
      <w:pPr>
        <w:spacing w:after="0" w:line="240" w:lineRule="auto"/>
        <w:rPr>
          <w:sz w:val="24"/>
        </w:rPr>
      </w:pPr>
    </w:p>
    <w:sectPr w:rsidR="000032C8" w:rsidRPr="009E2639" w:rsidSect="00E91B1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10E1B"/>
    <w:multiLevelType w:val="multilevel"/>
    <w:tmpl w:val="D02CA916"/>
    <w:styleLink w:val="Formatvorlage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"/>
      <w:lvlJc w:val="left"/>
      <w:pPr>
        <w:ind w:left="2160" w:hanging="180"/>
      </w:pPr>
      <w:rPr>
        <w:rFonts w:ascii="Times New Roman" w:hAnsi="Times New Roman" w:hint="default"/>
      </w:rPr>
    </w:lvl>
    <w:lvl w:ilvl="3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A9D24B6"/>
    <w:multiLevelType w:val="multilevel"/>
    <w:tmpl w:val="62B08D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429928A6"/>
    <w:multiLevelType w:val="multilevel"/>
    <w:tmpl w:val="A10CD41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53C3418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F846A63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EE97FCF"/>
    <w:multiLevelType w:val="hybridMultilevel"/>
    <w:tmpl w:val="AEDEFE42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D5D"/>
    <w:rsid w:val="000032C8"/>
    <w:rsid w:val="00030610"/>
    <w:rsid w:val="0003736A"/>
    <w:rsid w:val="0006283B"/>
    <w:rsid w:val="00065FFE"/>
    <w:rsid w:val="00066C5B"/>
    <w:rsid w:val="00082568"/>
    <w:rsid w:val="000D135E"/>
    <w:rsid w:val="0011140F"/>
    <w:rsid w:val="00120F53"/>
    <w:rsid w:val="00191AAD"/>
    <w:rsid w:val="001A1AC1"/>
    <w:rsid w:val="001D432B"/>
    <w:rsid w:val="002374D3"/>
    <w:rsid w:val="002A4D5F"/>
    <w:rsid w:val="002D0D5D"/>
    <w:rsid w:val="002D6498"/>
    <w:rsid w:val="002E19B0"/>
    <w:rsid w:val="002E589B"/>
    <w:rsid w:val="002F5A7A"/>
    <w:rsid w:val="003164F8"/>
    <w:rsid w:val="00355D8D"/>
    <w:rsid w:val="00363B2F"/>
    <w:rsid w:val="0037286E"/>
    <w:rsid w:val="003A448D"/>
    <w:rsid w:val="003D268A"/>
    <w:rsid w:val="003E3A3B"/>
    <w:rsid w:val="003E4E61"/>
    <w:rsid w:val="00414087"/>
    <w:rsid w:val="00440564"/>
    <w:rsid w:val="004744CD"/>
    <w:rsid w:val="0048729D"/>
    <w:rsid w:val="004B6C66"/>
    <w:rsid w:val="004D006D"/>
    <w:rsid w:val="0050073C"/>
    <w:rsid w:val="005713F7"/>
    <w:rsid w:val="005A7DEB"/>
    <w:rsid w:val="005B4C5F"/>
    <w:rsid w:val="005E660D"/>
    <w:rsid w:val="005F3847"/>
    <w:rsid w:val="006130CE"/>
    <w:rsid w:val="00624AC4"/>
    <w:rsid w:val="00627152"/>
    <w:rsid w:val="006457E0"/>
    <w:rsid w:val="006807FF"/>
    <w:rsid w:val="006E0FF0"/>
    <w:rsid w:val="006E798F"/>
    <w:rsid w:val="007204AE"/>
    <w:rsid w:val="00740D61"/>
    <w:rsid w:val="007A3B87"/>
    <w:rsid w:val="007E3084"/>
    <w:rsid w:val="00817225"/>
    <w:rsid w:val="00863F3D"/>
    <w:rsid w:val="008771BF"/>
    <w:rsid w:val="008870DB"/>
    <w:rsid w:val="008B2CCF"/>
    <w:rsid w:val="008B50AA"/>
    <w:rsid w:val="008E06DA"/>
    <w:rsid w:val="008F6239"/>
    <w:rsid w:val="00943E1F"/>
    <w:rsid w:val="009468DB"/>
    <w:rsid w:val="00950739"/>
    <w:rsid w:val="00963220"/>
    <w:rsid w:val="00967152"/>
    <w:rsid w:val="009860CA"/>
    <w:rsid w:val="0099504E"/>
    <w:rsid w:val="009961C0"/>
    <w:rsid w:val="009E2639"/>
    <w:rsid w:val="00A05990"/>
    <w:rsid w:val="00A248A1"/>
    <w:rsid w:val="00A8080C"/>
    <w:rsid w:val="00A81912"/>
    <w:rsid w:val="00AC372D"/>
    <w:rsid w:val="00AE48F5"/>
    <w:rsid w:val="00B13B39"/>
    <w:rsid w:val="00B67C14"/>
    <w:rsid w:val="00B70F30"/>
    <w:rsid w:val="00B85129"/>
    <w:rsid w:val="00B93968"/>
    <w:rsid w:val="00BA0005"/>
    <w:rsid w:val="00BC487D"/>
    <w:rsid w:val="00BD0486"/>
    <w:rsid w:val="00C2676D"/>
    <w:rsid w:val="00C623D7"/>
    <w:rsid w:val="00C736C4"/>
    <w:rsid w:val="00CA3FDC"/>
    <w:rsid w:val="00D81C9A"/>
    <w:rsid w:val="00D844F1"/>
    <w:rsid w:val="00D92574"/>
    <w:rsid w:val="00DD68C9"/>
    <w:rsid w:val="00E02C42"/>
    <w:rsid w:val="00E12307"/>
    <w:rsid w:val="00E52BF9"/>
    <w:rsid w:val="00E75B33"/>
    <w:rsid w:val="00E91B12"/>
    <w:rsid w:val="00F34806"/>
    <w:rsid w:val="00F56908"/>
    <w:rsid w:val="00F71A63"/>
    <w:rsid w:val="00F846D1"/>
    <w:rsid w:val="00FB5D0A"/>
    <w:rsid w:val="00FD2AA6"/>
    <w:rsid w:val="00FE19C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216AA"/>
  <w15:chartTrackingRefBased/>
  <w15:docId w15:val="{AAC5A40D-C361-4B63-91C4-9839C6AA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HAnsi"/>
        <w:w w:val="104"/>
        <w:szCs w:val="19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customStyle="1" w:styleId="Formatvorlage1">
    <w:name w:val="Formatvorlage1"/>
    <w:uiPriority w:val="99"/>
    <w:rsid w:val="002E19B0"/>
    <w:pPr>
      <w:numPr>
        <w:numId w:val="1"/>
      </w:numPr>
    </w:pPr>
  </w:style>
  <w:style w:type="paragraph" w:styleId="Listenabsatz">
    <w:name w:val="List Paragraph"/>
    <w:basedOn w:val="Standard"/>
    <w:uiPriority w:val="34"/>
    <w:qFormat/>
    <w:rsid w:val="002D0D5D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95073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507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elefonnummer%20mit%20ortsvorwahl%20ohne%20f&#252;hrende%20Null@sip.netcologne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so.netcologne.de/cas/login?service=https%3A%2F%2Feinstellungen.netcologne.de%2FVoice-Control-Panel%2F" TargetMode="External"/><Relationship Id="rId5" Type="http://schemas.openxmlformats.org/officeDocument/2006/relationships/hyperlink" Target="mailto:nc-blablabla@netcologne.d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637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</dc:creator>
  <cp:keywords/>
  <dc:description/>
  <cp:lastModifiedBy>JW</cp:lastModifiedBy>
  <cp:revision>4</cp:revision>
  <cp:lastPrinted>2018-07-30T12:53:00Z</cp:lastPrinted>
  <dcterms:created xsi:type="dcterms:W3CDTF">2018-08-07T11:09:00Z</dcterms:created>
  <dcterms:modified xsi:type="dcterms:W3CDTF">2018-08-07T11:12:00Z</dcterms:modified>
</cp:coreProperties>
</file>