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616A" w:rsidRDefault="00EF616A" w:rsidP="00C20D94">
      <w:pPr>
        <w:pStyle w:val="KeinLeerraum"/>
        <w:jc w:val="both"/>
      </w:pPr>
      <w:r>
        <w:t>Liebe Community,</w:t>
      </w:r>
    </w:p>
    <w:p w:rsidR="00EF616A" w:rsidRDefault="00EF616A" w:rsidP="00C20D94">
      <w:pPr>
        <w:pStyle w:val="KeinLeerraum"/>
        <w:jc w:val="both"/>
      </w:pPr>
    </w:p>
    <w:p w:rsidR="00725AE1" w:rsidRDefault="00EF616A" w:rsidP="00C20D94">
      <w:pPr>
        <w:pStyle w:val="KeinLeerraum"/>
        <w:jc w:val="both"/>
      </w:pPr>
      <w:r>
        <w:t>ich möchte Euch gerne im Folgenden von meinem ersten PC-Projekt berichten. Hauptsächlich geht es hierbei um den Umbau, also eigentlich den zweiten Schritt</w:t>
      </w:r>
      <w:r w:rsidR="00001ACD">
        <w:t xml:space="preserve"> des Projekts. Ich selbst bin eher auf dem Weg zur 40, habe weder einen Informatikhintergrund oder irgendwas </w:t>
      </w:r>
      <w:proofErr w:type="spellStart"/>
      <w:r w:rsidR="00001ACD">
        <w:t>techniklastiges</w:t>
      </w:r>
      <w:proofErr w:type="spellEnd"/>
      <w:r w:rsidR="00001ACD">
        <w:t xml:space="preserve"> studiert oder gelernt. Eigentlich bin ich Sport- und Fitnesskaufmann und arbeite mittlerweile im öffentlich Dienst. </w:t>
      </w:r>
      <w:r w:rsidR="00725AE1">
        <w:t>Sinn und Zweck, warum ich meine Erlebnisse hier zusammenfassen möchte, ist, dass ich den Weg eines blutigen Anfängers zum „Ich kann es selbst bauen und es funktioniert auch alles“-Computerbastler wiedergeben möchte. Vielleicht hilft es auch dem ein oder anderen, der motiviert, aber ebenso ahnungslos wie ich am Anfang ist.</w:t>
      </w:r>
      <w:r w:rsidR="00EF74B6">
        <w:t xml:space="preserve"> Mein Budget lag bei um die 800,00 €, die ich über drei Monate verteilt etwas überreizt habe.</w:t>
      </w:r>
    </w:p>
    <w:p w:rsidR="00001ACD" w:rsidRDefault="00001ACD" w:rsidP="00C20D94">
      <w:pPr>
        <w:pStyle w:val="KeinLeerraum"/>
        <w:jc w:val="both"/>
      </w:pPr>
      <w:r>
        <w:t>Bisher hatte ich eigentlich nur Laptops und habe diese nur nebenbei für leichtes Zocken genutzt. Für alles, was so anfällt, ist mein Laptop aus 2015 aber noch im Einsatz: Ein Acer VN7-571G mit Intel 5-5200U, 8GB RAM und einer 2GB DDR3-RAM Geforce 940M. Und er läuft tadellos.</w:t>
      </w:r>
    </w:p>
    <w:p w:rsidR="00001ACD" w:rsidRDefault="00001ACD" w:rsidP="00C20D94">
      <w:pPr>
        <w:pStyle w:val="KeinLeerraum"/>
        <w:jc w:val="both"/>
      </w:pPr>
      <w:r>
        <w:t xml:space="preserve">Weil ich aber immer mehr Lust bekommen habe, ein </w:t>
      </w:r>
      <w:proofErr w:type="spellStart"/>
      <w:r>
        <w:t>bißchen</w:t>
      </w:r>
      <w:proofErr w:type="spellEnd"/>
      <w:r>
        <w:t xml:space="preserve"> mehr zu zocken und mich dabei nicht „nur“ auf FIFA oder einige Indie-Titel zu beschränken wollte, war nun die Idee, was für mich der richtige Weg ist. Also habe ich viel recherchiert und hatte immer wieder das Problem, dass man weder Xbox, </w:t>
      </w:r>
      <w:proofErr w:type="spellStart"/>
      <w:r>
        <w:t>Playsation</w:t>
      </w:r>
      <w:proofErr w:type="spellEnd"/>
      <w:r>
        <w:t xml:space="preserve">, Switch noch Laptops so multimedial nutzen konnte und vor allem auf lange Sicht betreiben kann, wie ich mir das vorgestellt habe. Also habe ich meinen Röhrenfernseher in Rente geschickt und aus Kostengründen einen gebrauchten und ausrangierter HD </w:t>
      </w:r>
      <w:proofErr w:type="spellStart"/>
      <w:r>
        <w:t>ready</w:t>
      </w:r>
      <w:proofErr w:type="spellEnd"/>
      <w:r>
        <w:t>-TV in meine Behausung einziehen lassen. Dazu wollte ich etwas Eigenes bauen, das ich nach und nach zusammenbauen und so über die Jahre aufrüsten kann, wie ich es für mich</w:t>
      </w:r>
      <w:r w:rsidR="00725AE1">
        <w:t>, meine Ansprüche und, vor allem, für mein kleines Budget verantworten kann.</w:t>
      </w:r>
    </w:p>
    <w:p w:rsidR="00725AE1" w:rsidRDefault="00725AE1" w:rsidP="00C20D94">
      <w:pPr>
        <w:pStyle w:val="KeinLeerraum"/>
        <w:jc w:val="both"/>
      </w:pPr>
    </w:p>
    <w:p w:rsidR="00725AE1" w:rsidRDefault="00725AE1" w:rsidP="00C20D94">
      <w:pPr>
        <w:pStyle w:val="KeinLeerraum"/>
        <w:jc w:val="both"/>
      </w:pPr>
      <w:r>
        <w:t>Die einzelnen Komponenten habe ich dann nach und nach zwischen Februar und April 2018 gekauft, je nach Preislage und Kontostand. Das System sollte neben dem 80cm-TV Platz finden und im Wohnzimmer sowohl schick und edel aussehen</w:t>
      </w:r>
      <w:r w:rsidR="00870C83">
        <w:t>, ein wenig beleuchtet</w:t>
      </w:r>
      <w:r>
        <w:t>, als auch genug Einstiegspower haben, um schöne Bilder zum Beispiel für Forza Motorsport 7/ Horizon 4, die Witcher-Reihe, GTA V und Indie-Titel wie „</w:t>
      </w:r>
      <w:proofErr w:type="spellStart"/>
      <w:r>
        <w:t>Orie</w:t>
      </w:r>
      <w:proofErr w:type="spellEnd"/>
      <w:r>
        <w:t xml:space="preserve"> and </w:t>
      </w:r>
      <w:proofErr w:type="spellStart"/>
      <w:r>
        <w:t>the</w:t>
      </w:r>
      <w:proofErr w:type="spellEnd"/>
      <w:r>
        <w:t xml:space="preserve"> blind Forest“</w:t>
      </w:r>
      <w:r w:rsidR="00870C83">
        <w:t xml:space="preserve"> produzieren zu können. Außerdem sollte es möglichst leise seine Arbeit tun, vor allem für Netflix, TV-Livestreams usw., damit die Spannung eines Films nicht durch d</w:t>
      </w:r>
      <w:bookmarkStart w:id="0" w:name="_GoBack"/>
      <w:bookmarkEnd w:id="0"/>
      <w:r w:rsidR="00870C83">
        <w:t xml:space="preserve">as </w:t>
      </w:r>
      <w:proofErr w:type="spellStart"/>
      <w:r w:rsidR="00870C83">
        <w:t>Rödeln</w:t>
      </w:r>
      <w:proofErr w:type="spellEnd"/>
      <w:r w:rsidR="00870C83">
        <w:t xml:space="preserve"> eines Lüfters geschmälert wird oder Gerald von Monstern getötet wird, weil er sie nicht beim Anschleichen hören kann.</w:t>
      </w:r>
    </w:p>
    <w:p w:rsidR="00725AE1" w:rsidRDefault="00725AE1" w:rsidP="006836AB">
      <w:pPr>
        <w:pStyle w:val="KeinLeerraum"/>
        <w:numPr>
          <w:ilvl w:val="0"/>
          <w:numId w:val="1"/>
        </w:numPr>
        <w:jc w:val="both"/>
      </w:pPr>
      <w:r>
        <w:t>Gehäuse:</w:t>
      </w:r>
      <w:r w:rsidR="00BA57A4">
        <w:t xml:space="preserve"> </w:t>
      </w:r>
      <w:proofErr w:type="spellStart"/>
      <w:r>
        <w:t>Raijintek</w:t>
      </w:r>
      <w:proofErr w:type="spellEnd"/>
      <w:r>
        <w:t xml:space="preserve"> </w:t>
      </w:r>
      <w:proofErr w:type="spellStart"/>
      <w:r>
        <w:t>Metis</w:t>
      </w:r>
      <w:proofErr w:type="spellEnd"/>
      <w:r>
        <w:t xml:space="preserve"> Plus schwarz</w:t>
      </w:r>
      <w:r w:rsidR="00BA57A4">
        <w:br/>
      </w:r>
      <w:r w:rsidR="004E45C1">
        <w:t>Mini-ITX war auf jeden Fall die Größe der Wahl. Micro-ATX und ATX sind mir für das Wohnzimmer, das eh schon klein ist, zu wuchtig und finden keinen angemessenen Platz. Das Gehäuse ist mit aktuell ca. 65€ erschwinglich, das gebürstete Alu sieht super aus und das kleine Fenster gibt einen kleinen Blick ins Innere frei. Die Schrauben sind insgesamt eher durchschnittlich, was nicht zur sonstigen Qualität passt. Man muss sehr dosiert arbeiten, damit man sie nicht irgendwann rundgedreht hat.</w:t>
      </w:r>
    </w:p>
    <w:p w:rsidR="00BA57A4" w:rsidRDefault="004E45C1" w:rsidP="00C20D94">
      <w:pPr>
        <w:pStyle w:val="KeinLeerraum"/>
        <w:numPr>
          <w:ilvl w:val="0"/>
          <w:numId w:val="1"/>
        </w:numPr>
        <w:jc w:val="both"/>
      </w:pPr>
      <w:r>
        <w:t>Prozessor:</w:t>
      </w:r>
      <w:r w:rsidR="00BA57A4">
        <w:t xml:space="preserve"> </w:t>
      </w:r>
      <w:proofErr w:type="spellStart"/>
      <w:r w:rsidR="00BA57A4">
        <w:t>Ryzen</w:t>
      </w:r>
      <w:proofErr w:type="spellEnd"/>
      <w:r w:rsidR="00BA57A4">
        <w:t xml:space="preserve"> 5 2400G</w:t>
      </w:r>
    </w:p>
    <w:p w:rsidR="004E45C1" w:rsidRDefault="004E45C1" w:rsidP="00C20D94">
      <w:pPr>
        <w:pStyle w:val="KeinLeerraum"/>
        <w:ind w:left="720"/>
        <w:jc w:val="both"/>
      </w:pPr>
      <w:r>
        <w:t xml:space="preserve">Aus Kostengründen, weil im Frühjahr 2018 Grafikkartenpreise noch durch die Miningboom beherrscht wurden, und weil ich die damals neuen </w:t>
      </w:r>
      <w:proofErr w:type="spellStart"/>
      <w:r>
        <w:t>Ryzen</w:t>
      </w:r>
      <w:proofErr w:type="spellEnd"/>
      <w:r>
        <w:t xml:space="preserve">-APUs einfach superspannend fand, habe ich mich für einen </w:t>
      </w:r>
      <w:proofErr w:type="spellStart"/>
      <w:r>
        <w:t>Ryzen</w:t>
      </w:r>
      <w:proofErr w:type="spellEnd"/>
      <w:r>
        <w:t xml:space="preserve"> 5 2400G entschieden. Der kleine Bruder </w:t>
      </w:r>
      <w:proofErr w:type="spellStart"/>
      <w:r>
        <w:t>Ryzen</w:t>
      </w:r>
      <w:proofErr w:type="spellEnd"/>
      <w:r>
        <w:t xml:space="preserve"> 3 2200G wäre sicherlich günstiger gewesen. Früher oder später wollte ich aber eine </w:t>
      </w:r>
      <w:r w:rsidR="00862CD4">
        <w:t>Grafikkarte nachrüsten, die gut mit einer GTX1060/ RX580 koexistiert. Dazu kommt, dass für mein Empfinden vier Kerne und acht Threads einfach länger „halten“ werden als vier keine ohne SMT. Die Intel-Angebote (Pentium, i3) in dieser Preisregion in Kombination mit einer günstigeren Grafikkarte (GTX 1050ti/ RX570/ RX 560) haben mich bzgl. der Zukunftstauglichkeit pro Euro nicht überzeugt.</w:t>
      </w:r>
    </w:p>
    <w:p w:rsidR="007F4F82" w:rsidRDefault="00BA57A4" w:rsidP="00C20D94">
      <w:pPr>
        <w:pStyle w:val="KeinLeerraum"/>
        <w:numPr>
          <w:ilvl w:val="0"/>
          <w:numId w:val="1"/>
        </w:numPr>
        <w:jc w:val="both"/>
      </w:pPr>
      <w:r>
        <w:t xml:space="preserve">Mainboard: </w:t>
      </w:r>
      <w:proofErr w:type="spellStart"/>
      <w:r>
        <w:t>ASRock</w:t>
      </w:r>
      <w:proofErr w:type="spellEnd"/>
      <w:r>
        <w:t xml:space="preserve"> Fatal1ty AB350 Gaming-ITX/</w:t>
      </w:r>
      <w:proofErr w:type="spellStart"/>
      <w:r>
        <w:t>ac</w:t>
      </w:r>
      <w:proofErr w:type="spellEnd"/>
    </w:p>
    <w:p w:rsidR="00BA57A4" w:rsidRDefault="00BA57A4" w:rsidP="00C20D94">
      <w:pPr>
        <w:pStyle w:val="KeinLeerraum"/>
        <w:ind w:left="720"/>
        <w:jc w:val="both"/>
      </w:pPr>
      <w:r>
        <w:t xml:space="preserve">Das Mainboard war auch vor einem Jahr schon recht günstig mit knapp über 100€. Die X370-Variante wurde u.a. von anandtech.com als gutes Allroundboard getestet. Die Ausstattung unterscheidet sich außer beim Chipsatz zum B350-Board nicht, war aber damals mindestens </w:t>
      </w:r>
      <w:r>
        <w:lastRenderedPageBreak/>
        <w:t xml:space="preserve">35€ teurer. Da ich OC höchstens mal „ausprobieren“ wollte und keine großen Ambitionen, sondern mehr die Suche nach dem Sweetspot im Sinn hatte, fiel die Wahl auf das </w:t>
      </w:r>
      <w:proofErr w:type="spellStart"/>
      <w:r>
        <w:t>ASRock</w:t>
      </w:r>
      <w:proofErr w:type="spellEnd"/>
      <w:r>
        <w:t xml:space="preserve">. Gerade der ALC1220-Soundchip war für mich wichtig, da ich eine </w:t>
      </w:r>
      <w:proofErr w:type="spellStart"/>
      <w:r>
        <w:t>Marantz</w:t>
      </w:r>
      <w:proofErr w:type="spellEnd"/>
      <w:r>
        <w:t xml:space="preserve"> Melody CR610 </w:t>
      </w:r>
      <w:r w:rsidR="00EF74B6">
        <w:t xml:space="preserve">mit Passivstandboxen anschließen wollte und dementsprechend eine gute Klangqualität für Musik, Filme und Spiele wollte. Ich habe eine Zeit lang auch den Digitalausgang benutzt, dies dann aber wegen Problemen beim Anspielen von Inhalten bei </w:t>
      </w:r>
      <w:proofErr w:type="spellStart"/>
      <w:r w:rsidR="00EF74B6">
        <w:t>Netzflix</w:t>
      </w:r>
      <w:proofErr w:type="spellEnd"/>
      <w:r w:rsidR="00EF74B6">
        <w:t xml:space="preserve"> u.a. über Windows-Apps umgestellt. Die Tonqualität ist nach meinem Empfinden gleich. Mainboards von Asus waren und sind sicherlich gerade in puncto VRM-Kühler besser dimensioniert, aber einfach außerhalb meiner preislichen Vorstellungen.</w:t>
      </w:r>
    </w:p>
    <w:p w:rsidR="00EF74B6" w:rsidRDefault="00EF74B6" w:rsidP="00C20D94">
      <w:pPr>
        <w:pStyle w:val="KeinLeerraum"/>
        <w:numPr>
          <w:ilvl w:val="0"/>
          <w:numId w:val="1"/>
        </w:numPr>
        <w:jc w:val="both"/>
      </w:pPr>
      <w:r>
        <w:t xml:space="preserve">RAM: </w:t>
      </w:r>
      <w:proofErr w:type="spellStart"/>
      <w:r>
        <w:t>G.Skill</w:t>
      </w:r>
      <w:proofErr w:type="spellEnd"/>
      <w:r>
        <w:t xml:space="preserve"> </w:t>
      </w:r>
      <w:proofErr w:type="spellStart"/>
      <w:r>
        <w:t>Ripjaws</w:t>
      </w:r>
      <w:proofErr w:type="spellEnd"/>
      <w:r>
        <w:t xml:space="preserve"> V schwarz 16GB DDR4-3200, CL16</w:t>
      </w:r>
    </w:p>
    <w:p w:rsidR="00EF74B6" w:rsidRDefault="00EF74B6" w:rsidP="00C20D94">
      <w:pPr>
        <w:pStyle w:val="KeinLeerraum"/>
        <w:ind w:left="720"/>
        <w:jc w:val="both"/>
      </w:pPr>
      <w:r>
        <w:t xml:space="preserve">Die RAM-Preise waren letztes Jahr ja noch ähnlich hoch wie der GPUs. Da die </w:t>
      </w:r>
      <w:proofErr w:type="spellStart"/>
      <w:r>
        <w:t>Ryzen</w:t>
      </w:r>
      <w:proofErr w:type="spellEnd"/>
      <w:r>
        <w:t>-APUs aber auf schnellen RAM „angewiesen“ sind bzw. dadurch die Grafikkarte einfach besser skaliert, war es mir die Investition wert. Die 3000er-Kits waren nur ca. 10€ günstiger. Das hat den Kohl also nicht fett gemacht, die Kiste aber zumindest ausgereizt. Die Installation war mit dem XMP 2.0-Profil absolut problemlos.</w:t>
      </w:r>
    </w:p>
    <w:p w:rsidR="00EF74B6" w:rsidRDefault="00EF74B6" w:rsidP="00C20D94">
      <w:pPr>
        <w:pStyle w:val="KeinLeerraum"/>
        <w:numPr>
          <w:ilvl w:val="0"/>
          <w:numId w:val="1"/>
        </w:numPr>
        <w:jc w:val="both"/>
      </w:pPr>
      <w:r>
        <w:t xml:space="preserve">SSD: </w:t>
      </w:r>
      <w:proofErr w:type="spellStart"/>
      <w:r>
        <w:t>Curcial</w:t>
      </w:r>
      <w:proofErr w:type="spellEnd"/>
      <w:r>
        <w:t xml:space="preserve"> MX500 1TB</w:t>
      </w:r>
    </w:p>
    <w:p w:rsidR="00DA3005" w:rsidRDefault="00EF74B6" w:rsidP="00C20D94">
      <w:pPr>
        <w:pStyle w:val="KeinLeerraum"/>
        <w:ind w:left="720"/>
        <w:jc w:val="both"/>
      </w:pPr>
      <w:r>
        <w:t xml:space="preserve">Tja, und auch die Speichermedien waren noch teurer als heute. Und so könnte man fast das Gefühl haben, dass der Zeitpunkt meines Kaufs </w:t>
      </w:r>
      <w:r w:rsidR="00DA3005">
        <w:t>ein wenig unglücklich war. Erstens kann man aber nicht in die Zukunft blicken, zweitens hatte ich zu diesem Zeitpunkt ein wenig Geld gespart und drittens kauft man dann, wenn man es „braucht“ oder möchte. Eins, zwei Monate hätten kaum preisliche Unterschiede gemacht...</w:t>
      </w:r>
    </w:p>
    <w:p w:rsidR="00DA3005" w:rsidRDefault="00DA3005" w:rsidP="00C20D94">
      <w:pPr>
        <w:pStyle w:val="KeinLeerraum"/>
        <w:ind w:left="720"/>
        <w:jc w:val="both"/>
      </w:pPr>
      <w:r>
        <w:t xml:space="preserve">Zurück zum Thema: In einem HTPC darf einfach keine HDD mehr sein. Und selbst für alle, die nicht Massen an Daten speichern, ist eine SSD einfach Pflicht. In meinem Laptop höre ich nur die HDD, wenn sie rattert. Und das </w:t>
      </w:r>
      <w:r w:rsidR="009B4806">
        <w:t xml:space="preserve">wollte ich im Wohnzimmer nicht. Für einen Novizen wie mich, der keine Videos bearbeitet oder viele Fotos hochauflösend speichern muss, reicht 1TB für System, Spiele und Musik mehr als aus. Auf Ladezeiten wie mit einer HDD hatte ich außerdem ebenfalls keinen Nerv mehr. Und </w:t>
      </w:r>
      <w:proofErr w:type="spellStart"/>
      <w:r w:rsidR="009B4806">
        <w:t>Crucial</w:t>
      </w:r>
      <w:proofErr w:type="spellEnd"/>
      <w:r w:rsidR="009B4806">
        <w:t xml:space="preserve"> bietet meiner Meinung </w:t>
      </w:r>
      <w:proofErr w:type="gramStart"/>
      <w:r w:rsidR="009B4806">
        <w:t>nach ein solides Paket</w:t>
      </w:r>
      <w:proofErr w:type="gramEnd"/>
      <w:r w:rsidR="009B4806">
        <w:t xml:space="preserve"> an, das sicherlich hinter den Angeboten von Samsung zurückbleibt, aber zum geforderten Preis einen schlanken Schuh macht.</w:t>
      </w:r>
    </w:p>
    <w:p w:rsidR="009B4806" w:rsidRDefault="009B4806" w:rsidP="00C20D94">
      <w:pPr>
        <w:pStyle w:val="KeinLeerraum"/>
        <w:numPr>
          <w:ilvl w:val="0"/>
          <w:numId w:val="1"/>
        </w:numPr>
        <w:jc w:val="both"/>
      </w:pPr>
      <w:r>
        <w:t xml:space="preserve">CPU- und Gehäusekühlung: </w:t>
      </w:r>
      <w:proofErr w:type="spellStart"/>
      <w:r>
        <w:t>Scyhte</w:t>
      </w:r>
      <w:proofErr w:type="spellEnd"/>
      <w:r>
        <w:t xml:space="preserve"> </w:t>
      </w:r>
      <w:proofErr w:type="spellStart"/>
      <w:r>
        <w:t>Kotetsu</w:t>
      </w:r>
      <w:proofErr w:type="spellEnd"/>
      <w:r>
        <w:t xml:space="preserve"> Mark II, 2x </w:t>
      </w:r>
      <w:proofErr w:type="spellStart"/>
      <w:r>
        <w:t>Scyhte</w:t>
      </w:r>
      <w:proofErr w:type="spellEnd"/>
      <w:r>
        <w:t xml:space="preserve"> </w:t>
      </w:r>
      <w:proofErr w:type="spellStart"/>
      <w:r>
        <w:t>Kaze</w:t>
      </w:r>
      <w:proofErr w:type="spellEnd"/>
      <w:r>
        <w:t xml:space="preserve"> Flex 120 PWM</w:t>
      </w:r>
    </w:p>
    <w:p w:rsidR="00415A0D" w:rsidRDefault="009B4806" w:rsidP="00C20D94">
      <w:pPr>
        <w:pStyle w:val="KeinLeerraum"/>
        <w:ind w:left="720"/>
        <w:jc w:val="both"/>
      </w:pPr>
      <w:r>
        <w:t xml:space="preserve">Der </w:t>
      </w:r>
      <w:proofErr w:type="spellStart"/>
      <w:r>
        <w:t>Scythe</w:t>
      </w:r>
      <w:proofErr w:type="spellEnd"/>
      <w:r>
        <w:t xml:space="preserve"> </w:t>
      </w:r>
      <w:proofErr w:type="spellStart"/>
      <w:r>
        <w:t>Kotetsu</w:t>
      </w:r>
      <w:proofErr w:type="spellEnd"/>
      <w:r>
        <w:t xml:space="preserve"> Mark II wurde u.a. von Computerbase getestet und hat ein solides Ergebnis abgeliefert. Er sieht dank der polierten Lamellen sehr schick in einem Fenstergehäuse aus und ist ebenso leise, wenn man ihn nicht mit </w:t>
      </w:r>
      <w:proofErr w:type="spellStart"/>
      <w:r>
        <w:t>zuviel</w:t>
      </w:r>
      <w:proofErr w:type="spellEnd"/>
      <w:r>
        <w:t xml:space="preserve"> </w:t>
      </w:r>
      <w:proofErr w:type="spellStart"/>
      <w:r>
        <w:t>Overclocking</w:t>
      </w:r>
      <w:proofErr w:type="spellEnd"/>
      <w:r>
        <w:t xml:space="preserve"> ärgert. Bzgl. der Lüfter wollte ich erstens ein einheitliches Bild haben und zweitens war von Anfang an klar, dass der im Gehäuse befindliche </w:t>
      </w:r>
      <w:proofErr w:type="spellStart"/>
      <w:r>
        <w:t>Raijintek</w:t>
      </w:r>
      <w:proofErr w:type="spellEnd"/>
      <w:r>
        <w:t xml:space="preserve">-Kühler ohne PWM nicht für meinen Anspruch reichen würde. Ein Zusatzlüfter musste für den </w:t>
      </w:r>
      <w:proofErr w:type="spellStart"/>
      <w:r>
        <w:t>Intake</w:t>
      </w:r>
      <w:proofErr w:type="spellEnd"/>
      <w:r>
        <w:t xml:space="preserve"> oben im Deckel herhalten, einer pustet die warme Luft raus aus dem Gehäuse.</w:t>
      </w:r>
      <w:r w:rsidR="005A3499">
        <w:t xml:space="preserve"> Zum Preis von ca. 32€ plus ca. 15€ für zwei Gehäuselüfter kann man nicht meckern!</w:t>
      </w:r>
    </w:p>
    <w:p w:rsidR="00415A0D" w:rsidRDefault="00415A0D" w:rsidP="00C20D94">
      <w:pPr>
        <w:pStyle w:val="KeinLeerraum"/>
        <w:numPr>
          <w:ilvl w:val="0"/>
          <w:numId w:val="1"/>
        </w:numPr>
        <w:jc w:val="both"/>
      </w:pPr>
      <w:r>
        <w:t>Netzteil: Corsair SF450 80Plus Gold 450W</w:t>
      </w:r>
      <w:r w:rsidR="008830BA">
        <w:t xml:space="preserve"> (SFX-Netzteil)</w:t>
      </w:r>
    </w:p>
    <w:p w:rsidR="00415A0D" w:rsidRDefault="00415A0D" w:rsidP="00C20D94">
      <w:pPr>
        <w:pStyle w:val="KeinLeerraum"/>
        <w:ind w:left="720"/>
        <w:jc w:val="both"/>
      </w:pPr>
      <w:r>
        <w:t xml:space="preserve">Das Corsair bietet mit seiner semipassiven Kühlung genau das, was ich mir vorgestellt. Es ist effizient, leise und modular, sodass ich nicht das Probleme habe, nicht genutzt Kabel im kleinen Gehäuse verlegen und verstecken zu müssen. Bis heute habe ich, auch bei Stresstest, keinen Mucks gehört. Die mitgelieferten Kabel sind leider nicht </w:t>
      </w:r>
      <w:proofErr w:type="spellStart"/>
      <w:r>
        <w:t>gesleevt</w:t>
      </w:r>
      <w:proofErr w:type="spellEnd"/>
      <w:r>
        <w:t>. Dies wurde erst bei den aktuellen Modellen mit 80Plus Platinum-Zertifizierung nachgeholt. Ansonsten kann ich aber keinen Kritikpunkt liefern. Selbst mit einer erweiterten Grafikkarte steht genügend Saft zur Verfügung. Einen Test gibt es zudem bei Computerbase.de.</w:t>
      </w:r>
    </w:p>
    <w:p w:rsidR="008830BA" w:rsidRDefault="008830BA" w:rsidP="00C20D94">
      <w:pPr>
        <w:pStyle w:val="KeinLeerraum"/>
        <w:ind w:left="720"/>
        <w:jc w:val="both"/>
      </w:pPr>
      <w:r>
        <w:t xml:space="preserve">Speziell für das </w:t>
      </w:r>
      <w:proofErr w:type="spellStart"/>
      <w:r>
        <w:t>Raijintek</w:t>
      </w:r>
      <w:proofErr w:type="spellEnd"/>
      <w:r>
        <w:t xml:space="preserve"> </w:t>
      </w:r>
      <w:proofErr w:type="spellStart"/>
      <w:r>
        <w:t>Metis</w:t>
      </w:r>
      <w:proofErr w:type="spellEnd"/>
      <w:r>
        <w:t xml:space="preserve"> Plus ist zu beachten, dass standardmäßig ATX-Netzteile verbaut werden können. Daher ist es erforderlich, entweder, so wie ich, z.B. von Silverstone eine ATX-Blende für ein SFX-Netzteil </w:t>
      </w:r>
      <w:proofErr w:type="spellStart"/>
      <w:r>
        <w:t>mitzubestellen</w:t>
      </w:r>
      <w:proofErr w:type="spellEnd"/>
      <w:r>
        <w:t xml:space="preserve">, oder gleich ein Netzteil auszusuchen, das mit einer Blende geliefert wird. Ich würde für dieses Gehäuse jedem raten, ein SFX-Netzteil zu verwenden, da bei begrenztem Platz natürlich jeder Zentimeter kostbar ist und man so möglichen Kollisionen mit einer nachgerüsteten Grafikkarte vermeidet. Leistungstechnisch stehen die Netzteile, wenn man sich vorab durch Tests informiert, den großen ATX-Brüdern in </w:t>
      </w:r>
      <w:r>
        <w:lastRenderedPageBreak/>
        <w:t>nichts nach (s. Corsair SF-Serie). Das 600W-Modell würde sogar ein sehr leistungsfähiges System befeuern können.</w:t>
      </w:r>
    </w:p>
    <w:p w:rsidR="00415A0D" w:rsidRDefault="00415A0D" w:rsidP="00C20D94">
      <w:pPr>
        <w:pStyle w:val="KeinLeerraum"/>
        <w:jc w:val="both"/>
      </w:pPr>
    </w:p>
    <w:p w:rsidR="008830BA" w:rsidRDefault="00FF414E" w:rsidP="00C20D94">
      <w:pPr>
        <w:pStyle w:val="KeinLeerraum"/>
        <w:jc w:val="both"/>
      </w:pPr>
      <w:r>
        <w:t xml:space="preserve">Zum Zusammenbau des ersten Projektteils kann ich nicht mehr viele Details oder gar Fotos liefern. Das war zu diesem Zeitpunkt noch nicht geplant. Ich kann aber sagen, dass mir die Computerbase.de-Community im Forum, anderen Foren und Webseiten, </w:t>
      </w:r>
      <w:proofErr w:type="spellStart"/>
      <w:r>
        <w:t>Youtube</w:t>
      </w:r>
      <w:proofErr w:type="spellEnd"/>
      <w:r>
        <w:t>-Videos usw. sehr gute Dienste geliefert haben. Zusammen mit der guten Dokumentation bei den einzelnen Komponenten gab es keine Schwierigkeiten, obwohl ich das erste Mal einen PC selbst zusammengebaut habe. Durch meine recht großen Hände war es natürlich manchmal im ITX-Gehäuse recht fummelig. Aber auch das bekommt man insgesamt leicht hin. Dort hatte ich bereits gemerkt, wie sinnvoll es ist, vorzuplanen und sich reichlich zu informieren, damit man am Ende keine böse Überraschung erlebt.</w:t>
      </w:r>
      <w:r w:rsidR="00366F9E">
        <w:t xml:space="preserve"> Die Installation des Betriebssystems, der notwendigen Treiber für Chipsatz, Grafikeinheit usw. war dann ein Leichtes. Gerade die Installation der aktuellen Chipsatztreiber brachten dem System erst durchgängige Stabilität, die es durch die Aktivierung des XMP 2.0-RAM-Profils im UEFI verloren hatte.</w:t>
      </w:r>
    </w:p>
    <w:p w:rsidR="00366F9E" w:rsidRDefault="00366F9E" w:rsidP="00C20D94">
      <w:pPr>
        <w:pStyle w:val="KeinLeerraum"/>
        <w:jc w:val="both"/>
      </w:pPr>
    </w:p>
    <w:p w:rsidR="008830BA" w:rsidRDefault="008830BA" w:rsidP="00C20D94">
      <w:pPr>
        <w:pStyle w:val="KeinLeerraum"/>
        <w:jc w:val="both"/>
      </w:pPr>
      <w:r>
        <w:t xml:space="preserve">Bzgl. </w:t>
      </w:r>
      <w:proofErr w:type="spellStart"/>
      <w:r>
        <w:t>Overclocking</w:t>
      </w:r>
      <w:proofErr w:type="spellEnd"/>
      <w:r>
        <w:t xml:space="preserve"> gibt es beim </w:t>
      </w:r>
      <w:proofErr w:type="spellStart"/>
      <w:r>
        <w:t>Ryzen</w:t>
      </w:r>
      <w:proofErr w:type="spellEnd"/>
      <w:r>
        <w:t xml:space="preserve"> 5 2400G zu beachten, was man von dem System „möchte“. </w:t>
      </w:r>
      <w:r w:rsidR="00366F9E">
        <w:t xml:space="preserve">Zum OC von CPU und GPU-Teil der APU habe ich das </w:t>
      </w:r>
      <w:proofErr w:type="spellStart"/>
      <w:r w:rsidR="00366F9E">
        <w:t>Ryzen</w:t>
      </w:r>
      <w:proofErr w:type="spellEnd"/>
      <w:r w:rsidR="00366F9E">
        <w:t xml:space="preserve"> Master-Tool verwendet. </w:t>
      </w:r>
      <w:r>
        <w:t xml:space="preserve">Setzt man auf ein möglichst kompaktes System ohne GPU, sollte man sich weniger um das OC des CPU-Teils, sondern mehr um den GPU-Teil kümmern. Beide zu übertakten ist nicht in gleichem Maße möglich und bremst die Möglichkeiten der anderen. </w:t>
      </w:r>
      <w:r w:rsidR="00366F9E">
        <w:t xml:space="preserve">Sie sitzen ja quasi in einem „Boot“ und müssen gut miteinander auskommen. </w:t>
      </w:r>
      <w:r>
        <w:t>Daher habe ich im ersten Schrit</w:t>
      </w:r>
      <w:r w:rsidR="00366F9E">
        <w:t xml:space="preserve">t die CPU bei 3,6 GHz belassen. Die Grafikeinheit wies das typische und von </w:t>
      </w:r>
      <w:hyperlink r:id="rId5" w:history="1">
        <w:r w:rsidR="00366F9E" w:rsidRPr="00C20D94">
          <w:rPr>
            <w:rStyle w:val="Hyperlink"/>
          </w:rPr>
          <w:t>Computerbase.de</w:t>
        </w:r>
      </w:hyperlink>
      <w:r w:rsidR="00366F9E">
        <w:t xml:space="preserve"> ebenfalls festgestellte Problem auf, dass </w:t>
      </w:r>
      <w:r w:rsidR="00C20D94">
        <w:t xml:space="preserve">zwischen 1250 MHz und 1500MHz kein stabiler Grafiktakt möglich ist. </w:t>
      </w:r>
      <w:r w:rsidR="00826B6B">
        <w:t xml:space="preserve">Insgesamt lohnt es sich aber, ohne es durch Zahlen belegen zu können, hier Hand anzulegen. Infos findet man dazu dann amerikanischer Suchmaschine genügend. Dann muss man nur noch ein wenig Glück im Silizium-Lotto haben und schon lässt sich in </w:t>
      </w:r>
      <w:proofErr w:type="spellStart"/>
      <w:r w:rsidR="00826B6B">
        <w:t>Full</w:t>
      </w:r>
      <w:proofErr w:type="spellEnd"/>
      <w:r w:rsidR="00826B6B">
        <w:t>-HD gut zocken. Oder in HD, wie bei mir... *</w:t>
      </w:r>
      <w:proofErr w:type="spellStart"/>
      <w:r w:rsidR="00826B6B">
        <w:t>hust</w:t>
      </w:r>
      <w:proofErr w:type="spellEnd"/>
      <w:r w:rsidR="00826B6B">
        <w:t>*</w:t>
      </w:r>
    </w:p>
    <w:p w:rsidR="00826B6B" w:rsidRDefault="00826B6B" w:rsidP="00C20D94">
      <w:pPr>
        <w:pStyle w:val="KeinLeerraum"/>
        <w:jc w:val="both"/>
      </w:pPr>
    </w:p>
    <w:p w:rsidR="00826B6B" w:rsidRDefault="00826B6B" w:rsidP="00C20D94">
      <w:pPr>
        <w:pStyle w:val="KeinLeerraum"/>
        <w:jc w:val="both"/>
      </w:pPr>
      <w:r>
        <w:t>Als sich mein Geldbeutel und die Grafikkartenpreise dann im Spätherbst 2018 erholt hatten, konnte ich bei einer 19%-</w:t>
      </w:r>
      <w:proofErr w:type="spellStart"/>
      <w:r>
        <w:t>MwSt</w:t>
      </w:r>
      <w:proofErr w:type="spellEnd"/>
      <w:r>
        <w:t xml:space="preserve">-Aktion von </w:t>
      </w:r>
      <w:proofErr w:type="spellStart"/>
      <w:r>
        <w:t>Mediamarkt</w:t>
      </w:r>
      <w:proofErr w:type="spellEnd"/>
      <w:r>
        <w:t xml:space="preserve"> eine MSI GTX 1060 Aero ITX 6GB OC ergattern. Der Grund für die ITX-Variante liegt auf der Hand: Offiziell unterstützt das </w:t>
      </w:r>
      <w:proofErr w:type="spellStart"/>
      <w:r>
        <w:t>Raijintek</w:t>
      </w:r>
      <w:proofErr w:type="spellEnd"/>
      <w:r>
        <w:t xml:space="preserve"> </w:t>
      </w:r>
      <w:proofErr w:type="spellStart"/>
      <w:r>
        <w:t>Metis</w:t>
      </w:r>
      <w:proofErr w:type="spellEnd"/>
      <w:r>
        <w:t xml:space="preserve"> Plus nur Grafikkarten bis zu einer Länge von 17cm. Verwendet man den beigelegten </w:t>
      </w:r>
      <w:r w:rsidR="005C7316">
        <w:t xml:space="preserve">HDD-Rahmen nicht und verbaut ein SFX-Netzteil, hat man genügend Platz, um bis zu 21cm lange </w:t>
      </w:r>
      <w:proofErr w:type="spellStart"/>
      <w:r w:rsidR="005C7316">
        <w:t>Pixelschupser</w:t>
      </w:r>
      <w:proofErr w:type="spellEnd"/>
      <w:r w:rsidR="005C7316">
        <w:t xml:space="preserve"> zu verbauen. Mehr, z.B. in Form einer Sapphire Radeon RX580 </w:t>
      </w:r>
      <w:proofErr w:type="spellStart"/>
      <w:r w:rsidR="005C7316">
        <w:t>Nitro</w:t>
      </w:r>
      <w:proofErr w:type="spellEnd"/>
      <w:r w:rsidR="005C7316">
        <w:t xml:space="preserve">+ mit 8GB, lässt sich zwar auch verbauen. Mit ihren 26cm Länge ist dann aber auch die Fahnenstange so erreicht, dass sie sich fast bis auf den Boden biegt: Es bleibt kaum Platz für die Verlegung der Stromversorgung des Systems und, was viel gravierender ist, steht dem Gehäuse ja nur ein </w:t>
      </w:r>
      <w:proofErr w:type="spellStart"/>
      <w:r w:rsidR="005C7316">
        <w:t>Intakefan</w:t>
      </w:r>
      <w:proofErr w:type="spellEnd"/>
      <w:r w:rsidR="005C7316">
        <w:t xml:space="preserve"> im Deckel zur Verfügung. Dieser kann die Karte kaum mit genügend Frischluft versorgen und die Abwärme der Grafikkarte hat kaum Möglichkeiten nach unten weggedrückt zu werden, um dann über den hinteren Gehäuselüfter ausgeblasen zu werden. Die </w:t>
      </w:r>
      <w:proofErr w:type="spellStart"/>
      <w:r w:rsidR="005C7316">
        <w:t>Nitro</w:t>
      </w:r>
      <w:proofErr w:type="spellEnd"/>
      <w:r w:rsidR="005C7316">
        <w:t xml:space="preserve">+ schmort so also quasi in ihrem eigenen Saft. Aufgrund der ineffizienteren Architektur der Polaris 20-Chips gegenüber Pascal von </w:t>
      </w:r>
      <w:proofErr w:type="spellStart"/>
      <w:r w:rsidR="005C7316">
        <w:t>Nvidia</w:t>
      </w:r>
      <w:proofErr w:type="spellEnd"/>
      <w:r w:rsidR="005C7316">
        <w:t xml:space="preserve"> macht es insgesamt deutlich mehr Sinn, auf das von mir gewählte MSI-Modell zu setzen. Ähnliche Modelle gibt es auch von Gigabyte bis hin zu einer GTX 1080 oder von </w:t>
      </w:r>
      <w:proofErr w:type="spellStart"/>
      <w:r w:rsidR="005C7316">
        <w:t>Zotac</w:t>
      </w:r>
      <w:proofErr w:type="spellEnd"/>
      <w:r w:rsidR="005C7316">
        <w:t xml:space="preserve"> bis zur GTX 1070. RTX-Karten der Turing-Architektur sind mittlerweile auch für teureres Geld in passenden Größen zu bekommen. Wer also mindestens auf WQHD setzen möchte, kann sich hier genauso austoben.</w:t>
      </w:r>
    </w:p>
    <w:sectPr w:rsidR="00826B6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D62AF"/>
    <w:multiLevelType w:val="hybridMultilevel"/>
    <w:tmpl w:val="F03CF2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6A"/>
    <w:rsid w:val="00001ACD"/>
    <w:rsid w:val="00366F9E"/>
    <w:rsid w:val="00415A0D"/>
    <w:rsid w:val="004E45C1"/>
    <w:rsid w:val="005A3499"/>
    <w:rsid w:val="005C7316"/>
    <w:rsid w:val="005D2897"/>
    <w:rsid w:val="006836AB"/>
    <w:rsid w:val="00725AE1"/>
    <w:rsid w:val="007F4F82"/>
    <w:rsid w:val="00826B6B"/>
    <w:rsid w:val="00862CD4"/>
    <w:rsid w:val="00870C83"/>
    <w:rsid w:val="008830BA"/>
    <w:rsid w:val="009B4806"/>
    <w:rsid w:val="00BA57A4"/>
    <w:rsid w:val="00C20D94"/>
    <w:rsid w:val="00DA3005"/>
    <w:rsid w:val="00E65C0B"/>
    <w:rsid w:val="00EF616A"/>
    <w:rsid w:val="00EF74B6"/>
    <w:rsid w:val="00FF41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2FD0F"/>
  <w15:chartTrackingRefBased/>
  <w15:docId w15:val="{B90AD0FB-7092-4E4B-BA6A-C85D35695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EF616A"/>
    <w:pPr>
      <w:spacing w:after="0" w:line="240" w:lineRule="auto"/>
    </w:pPr>
  </w:style>
  <w:style w:type="character" w:styleId="Hyperlink">
    <w:name w:val="Hyperlink"/>
    <w:basedOn w:val="Absatz-Standardschriftart"/>
    <w:uiPriority w:val="99"/>
    <w:unhideWhenUsed/>
    <w:rsid w:val="00C20D94"/>
    <w:rPr>
      <w:color w:val="0563C1" w:themeColor="hyperlink"/>
      <w:u w:val="single"/>
    </w:rPr>
  </w:style>
  <w:style w:type="character" w:styleId="NichtaufgelsteErwhnung">
    <w:name w:val="Unresolved Mention"/>
    <w:basedOn w:val="Absatz-Standardschriftart"/>
    <w:uiPriority w:val="99"/>
    <w:semiHidden/>
    <w:unhideWhenUsed/>
    <w:rsid w:val="00C20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mputerbase.de/2018-06/raven-ridge-apu-vega-oc/"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1697</Words>
  <Characters>10694</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Wedemann</dc:creator>
  <cp:keywords/>
  <dc:description/>
  <cp:lastModifiedBy>Sebastian Wedemann</cp:lastModifiedBy>
  <cp:revision>11</cp:revision>
  <dcterms:created xsi:type="dcterms:W3CDTF">2019-04-03T09:26:00Z</dcterms:created>
  <dcterms:modified xsi:type="dcterms:W3CDTF">2019-04-03T12:45:00Z</dcterms:modified>
</cp:coreProperties>
</file>